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1E9D6" w14:textId="7C9BC4C6" w:rsidR="003D08C0" w:rsidRPr="00226E4F" w:rsidRDefault="003D08C0" w:rsidP="003D08C0">
      <w:pPr>
        <w:rPr>
          <w:b/>
          <w:bCs/>
          <w:szCs w:val="24"/>
        </w:rPr>
      </w:pPr>
      <w:r w:rsidRPr="00226E4F">
        <w:rPr>
          <w:rFonts w:hint="eastAsia"/>
          <w:b/>
          <w:bCs/>
          <w:szCs w:val="24"/>
        </w:rPr>
        <w:t>別添１</w:t>
      </w:r>
    </w:p>
    <w:p w14:paraId="6A2A6F10" w14:textId="18F43307" w:rsidR="003D08C0" w:rsidRPr="0092239F" w:rsidRDefault="003D08C0" w:rsidP="003D08C0">
      <w:pPr>
        <w:jc w:val="center"/>
        <w:rPr>
          <w:b/>
          <w:sz w:val="28"/>
          <w:szCs w:val="28"/>
        </w:rPr>
      </w:pPr>
      <w:r w:rsidRPr="0092239F">
        <w:rPr>
          <w:rFonts w:hint="eastAsia"/>
          <w:b/>
          <w:sz w:val="28"/>
          <w:szCs w:val="28"/>
        </w:rPr>
        <w:t>国体</w:t>
      </w:r>
      <w:r>
        <w:rPr>
          <w:rFonts w:hint="eastAsia"/>
          <w:b/>
          <w:sz w:val="28"/>
          <w:szCs w:val="28"/>
        </w:rPr>
        <w:t>選手（成年男子・女子）</w:t>
      </w:r>
      <w:r w:rsidRPr="0092239F">
        <w:rPr>
          <w:rFonts w:hint="eastAsia"/>
          <w:b/>
          <w:sz w:val="28"/>
          <w:szCs w:val="28"/>
        </w:rPr>
        <w:t>選考会実施要項</w:t>
      </w:r>
    </w:p>
    <w:p w14:paraId="78F3A3F5" w14:textId="0CDBEB97" w:rsidR="003D08C0" w:rsidRDefault="003D08C0" w:rsidP="003D08C0">
      <w:pPr>
        <w:ind w:firstLineChars="300" w:firstLine="706"/>
      </w:pPr>
      <w:bookmarkStart w:id="0" w:name="_Hlk66966132"/>
      <w:r>
        <w:rPr>
          <w:rFonts w:asciiTheme="majorEastAsia" w:eastAsiaTheme="majorEastAsia" w:hAnsiTheme="majorEastAsia" w:hint="eastAsia"/>
          <w:b/>
          <w:bCs/>
          <w:szCs w:val="24"/>
          <w:u w:val="double"/>
        </w:rPr>
        <w:t>（</w:t>
      </w:r>
      <w:r w:rsidRPr="000F7466">
        <w:rPr>
          <w:rFonts w:asciiTheme="majorEastAsia" w:eastAsiaTheme="majorEastAsia" w:hAnsiTheme="majorEastAsia" w:hint="eastAsia"/>
          <w:b/>
          <w:bCs/>
          <w:szCs w:val="24"/>
          <w:u w:val="double"/>
        </w:rPr>
        <w:t>大会役員、審判員、会場係員、選手以外の立ち入り、観覧を禁止</w:t>
      </w:r>
      <w:r>
        <w:rPr>
          <w:rFonts w:asciiTheme="majorEastAsia" w:eastAsiaTheme="majorEastAsia" w:hAnsiTheme="majorEastAsia" w:hint="eastAsia"/>
          <w:b/>
          <w:bCs/>
          <w:szCs w:val="24"/>
          <w:u w:val="double"/>
        </w:rPr>
        <w:t>）</w:t>
      </w:r>
    </w:p>
    <w:bookmarkEnd w:id="0"/>
    <w:p w14:paraId="4F7A89D0" w14:textId="37034FC5" w:rsidR="003D08C0" w:rsidRPr="003C6ED3" w:rsidRDefault="003D08C0" w:rsidP="003D08C0">
      <w:pPr>
        <w:rPr>
          <w:rFonts w:ascii="ＭＳ 明朝" w:hAnsi="ＭＳ 明朝"/>
          <w:szCs w:val="24"/>
        </w:rPr>
      </w:pPr>
      <w:r w:rsidRPr="003C6ED3">
        <w:rPr>
          <w:rFonts w:ascii="ＭＳ 明朝" w:hAnsi="ＭＳ 明朝" w:hint="eastAsia"/>
          <w:szCs w:val="24"/>
        </w:rPr>
        <w:t>１　開催</w:t>
      </w:r>
      <w:r w:rsidR="00B41055">
        <w:rPr>
          <w:rFonts w:ascii="ＭＳ 明朝" w:hAnsi="ＭＳ 明朝" w:hint="eastAsia"/>
          <w:szCs w:val="24"/>
        </w:rPr>
        <w:t>日時</w:t>
      </w:r>
    </w:p>
    <w:p w14:paraId="2B05CF93" w14:textId="6B564585" w:rsidR="003D08C0" w:rsidRDefault="003D08C0" w:rsidP="003D08C0">
      <w:pPr>
        <w:ind w:firstLineChars="200" w:firstLine="480"/>
        <w:rPr>
          <w:rFonts w:ascii="ＭＳ 明朝" w:hAnsi="ＭＳ 明朝"/>
          <w:szCs w:val="24"/>
        </w:rPr>
      </w:pPr>
      <w:r>
        <w:rPr>
          <w:rFonts w:ascii="ＭＳ 明朝" w:hAnsi="ＭＳ 明朝" w:hint="eastAsia"/>
          <w:szCs w:val="24"/>
        </w:rPr>
        <w:t>令和</w:t>
      </w:r>
      <w:r w:rsidR="0077113E">
        <w:rPr>
          <w:rFonts w:ascii="ＭＳ 明朝" w:hAnsi="ＭＳ 明朝" w:hint="eastAsia"/>
          <w:szCs w:val="24"/>
        </w:rPr>
        <w:t>３</w:t>
      </w:r>
      <w:r w:rsidRPr="003C6ED3">
        <w:rPr>
          <w:rFonts w:ascii="ＭＳ 明朝" w:hAnsi="ＭＳ 明朝" w:hint="eastAsia"/>
          <w:szCs w:val="24"/>
        </w:rPr>
        <w:t>年</w:t>
      </w:r>
      <w:r w:rsidR="0077113E">
        <w:rPr>
          <w:rFonts w:ascii="ＭＳ 明朝" w:hAnsi="ＭＳ 明朝" w:hint="eastAsia"/>
          <w:szCs w:val="24"/>
        </w:rPr>
        <w:t>５</w:t>
      </w:r>
      <w:r w:rsidRPr="003C6ED3">
        <w:rPr>
          <w:rFonts w:ascii="ＭＳ 明朝" w:hAnsi="ＭＳ 明朝" w:hint="eastAsia"/>
          <w:szCs w:val="24"/>
        </w:rPr>
        <w:t>月</w:t>
      </w:r>
      <w:r>
        <w:rPr>
          <w:rFonts w:ascii="ＭＳ 明朝" w:hAnsi="ＭＳ 明朝" w:hint="eastAsia"/>
          <w:szCs w:val="24"/>
        </w:rPr>
        <w:t>２</w:t>
      </w:r>
      <w:r w:rsidR="0077113E">
        <w:rPr>
          <w:rFonts w:ascii="ＭＳ 明朝" w:hAnsi="ＭＳ 明朝" w:hint="eastAsia"/>
          <w:szCs w:val="24"/>
        </w:rPr>
        <w:t>２</w:t>
      </w:r>
      <w:r w:rsidRPr="003C6ED3">
        <w:rPr>
          <w:rFonts w:ascii="ＭＳ 明朝" w:hAnsi="ＭＳ 明朝" w:hint="eastAsia"/>
          <w:szCs w:val="24"/>
        </w:rPr>
        <w:t>日（</w:t>
      </w:r>
      <w:r w:rsidR="0077113E">
        <w:rPr>
          <w:rFonts w:ascii="ＭＳ 明朝" w:hAnsi="ＭＳ 明朝" w:hint="eastAsia"/>
          <w:szCs w:val="24"/>
        </w:rPr>
        <w:t>土</w:t>
      </w:r>
      <w:r w:rsidRPr="003C6ED3">
        <w:rPr>
          <w:rFonts w:ascii="ＭＳ 明朝" w:hAnsi="ＭＳ 明朝" w:hint="eastAsia"/>
          <w:szCs w:val="24"/>
        </w:rPr>
        <w:t>）　午前９時３０分開会式</w:t>
      </w:r>
    </w:p>
    <w:p w14:paraId="67B5DF13" w14:textId="75D7B1F0" w:rsidR="00742D7B" w:rsidRDefault="001B1B77" w:rsidP="001B1B77">
      <w:pPr>
        <w:ind w:firstLineChars="300" w:firstLine="720"/>
        <w:rPr>
          <w:rFonts w:ascii="ＭＳ 明朝" w:hAnsi="ＭＳ 明朝"/>
          <w:szCs w:val="24"/>
        </w:rPr>
      </w:pPr>
      <w:r>
        <w:rPr>
          <w:rFonts w:ascii="ＭＳ 明朝" w:hAnsi="ＭＳ 明朝" w:hint="eastAsia"/>
          <w:szCs w:val="24"/>
        </w:rPr>
        <w:t>※</w:t>
      </w:r>
      <w:r w:rsidR="00742D7B">
        <w:rPr>
          <w:rFonts w:ascii="ＭＳ 明朝" w:hAnsi="ＭＳ 明朝" w:hint="eastAsia"/>
          <w:szCs w:val="24"/>
        </w:rPr>
        <w:t>受付　８</w:t>
      </w:r>
      <w:r>
        <w:rPr>
          <w:rFonts w:ascii="ＭＳ 明朝" w:hAnsi="ＭＳ 明朝" w:hint="eastAsia"/>
          <w:szCs w:val="24"/>
        </w:rPr>
        <w:t>時</w:t>
      </w:r>
      <w:r w:rsidR="00742D7B">
        <w:rPr>
          <w:rFonts w:ascii="ＭＳ 明朝" w:hAnsi="ＭＳ 明朝" w:hint="eastAsia"/>
          <w:szCs w:val="24"/>
        </w:rPr>
        <w:t>４０</w:t>
      </w:r>
      <w:r>
        <w:rPr>
          <w:rFonts w:ascii="ＭＳ 明朝" w:hAnsi="ＭＳ 明朝" w:hint="eastAsia"/>
          <w:szCs w:val="24"/>
        </w:rPr>
        <w:t>分</w:t>
      </w:r>
      <w:r w:rsidR="00742D7B">
        <w:rPr>
          <w:rFonts w:ascii="ＭＳ 明朝" w:hAnsi="ＭＳ 明朝" w:hint="eastAsia"/>
          <w:szCs w:val="24"/>
        </w:rPr>
        <w:t>～９</w:t>
      </w:r>
      <w:r>
        <w:rPr>
          <w:rFonts w:ascii="ＭＳ 明朝" w:hAnsi="ＭＳ 明朝" w:hint="eastAsia"/>
          <w:szCs w:val="24"/>
        </w:rPr>
        <w:t>時</w:t>
      </w:r>
      <w:r w:rsidR="00742D7B">
        <w:rPr>
          <w:rFonts w:ascii="ＭＳ 明朝" w:hAnsi="ＭＳ 明朝" w:hint="eastAsia"/>
          <w:szCs w:val="24"/>
        </w:rPr>
        <w:t>１０</w:t>
      </w:r>
      <w:r>
        <w:rPr>
          <w:rFonts w:ascii="ＭＳ 明朝" w:hAnsi="ＭＳ 明朝" w:hint="eastAsia"/>
          <w:szCs w:val="24"/>
        </w:rPr>
        <w:t>分の間</w:t>
      </w:r>
    </w:p>
    <w:p w14:paraId="7B89A881" w14:textId="77777777" w:rsidR="001B1B77" w:rsidRDefault="001B1B77" w:rsidP="003D08C0">
      <w:pPr>
        <w:rPr>
          <w:rFonts w:ascii="ＭＳ 明朝" w:hAnsi="ＭＳ 明朝"/>
          <w:szCs w:val="24"/>
        </w:rPr>
      </w:pPr>
    </w:p>
    <w:p w14:paraId="22A20D34" w14:textId="22D5B4E6" w:rsidR="003D08C0" w:rsidRPr="003C6ED3" w:rsidRDefault="003D08C0" w:rsidP="003D08C0">
      <w:pPr>
        <w:rPr>
          <w:rFonts w:ascii="ＭＳ 明朝" w:hAnsi="ＭＳ 明朝"/>
          <w:szCs w:val="24"/>
        </w:rPr>
      </w:pPr>
      <w:r w:rsidRPr="003C6ED3">
        <w:rPr>
          <w:rFonts w:ascii="ＭＳ 明朝" w:hAnsi="ＭＳ 明朝" w:hint="eastAsia"/>
          <w:szCs w:val="24"/>
        </w:rPr>
        <w:t>２　開催場所</w:t>
      </w:r>
    </w:p>
    <w:p w14:paraId="3DE1459A" w14:textId="55785F97" w:rsidR="003D08C0" w:rsidRPr="003C6ED3" w:rsidRDefault="003D08C0" w:rsidP="001B1B77">
      <w:pPr>
        <w:ind w:firstLineChars="200" w:firstLine="480"/>
        <w:rPr>
          <w:rFonts w:ascii="ＭＳ 明朝" w:hAnsi="ＭＳ 明朝"/>
          <w:szCs w:val="24"/>
        </w:rPr>
      </w:pPr>
      <w:r>
        <w:rPr>
          <w:rFonts w:ascii="ＭＳ 明朝" w:hAnsi="ＭＳ 明朝" w:hint="eastAsia"/>
          <w:szCs w:val="24"/>
        </w:rPr>
        <w:t>維新大晃アリーナ「レクチャールーム」</w:t>
      </w:r>
    </w:p>
    <w:p w14:paraId="06380A41" w14:textId="77777777" w:rsidR="003D08C0" w:rsidRPr="003C6ED3" w:rsidRDefault="003D08C0" w:rsidP="003D08C0">
      <w:pPr>
        <w:ind w:firstLineChars="300" w:firstLine="720"/>
        <w:rPr>
          <w:rFonts w:ascii="ＭＳ 明朝" w:hAnsi="ＭＳ 明朝"/>
          <w:szCs w:val="24"/>
        </w:rPr>
      </w:pPr>
      <w:r w:rsidRPr="003C6ED3">
        <w:rPr>
          <w:rFonts w:ascii="ＭＳ 明朝" w:hAnsi="ＭＳ 明朝" w:hint="eastAsia"/>
          <w:szCs w:val="24"/>
        </w:rPr>
        <w:t>山口市維新公園4-1-1　　電話083-922-</w:t>
      </w:r>
      <w:r>
        <w:rPr>
          <w:rFonts w:ascii="ＭＳ 明朝" w:hAnsi="ＭＳ 明朝" w:hint="eastAsia"/>
          <w:szCs w:val="24"/>
        </w:rPr>
        <w:t>3712</w:t>
      </w:r>
    </w:p>
    <w:p w14:paraId="37EB6522" w14:textId="430F6C72" w:rsidR="001B1B77" w:rsidRDefault="001B1B77" w:rsidP="003D08C0">
      <w:pPr>
        <w:rPr>
          <w:rFonts w:ascii="ＭＳ 明朝" w:hAnsi="ＭＳ 明朝"/>
          <w:szCs w:val="24"/>
        </w:rPr>
      </w:pPr>
    </w:p>
    <w:p w14:paraId="41C01826" w14:textId="64B7F86E" w:rsidR="00B41055" w:rsidRDefault="00B41055" w:rsidP="003D08C0">
      <w:pPr>
        <w:rPr>
          <w:rFonts w:ascii="ＭＳ 明朝" w:hAnsi="ＭＳ 明朝"/>
          <w:szCs w:val="24"/>
        </w:rPr>
      </w:pPr>
      <w:r>
        <w:rPr>
          <w:rFonts w:ascii="ＭＳ 明朝" w:hAnsi="ＭＳ 明朝" w:hint="eastAsia"/>
          <w:szCs w:val="24"/>
        </w:rPr>
        <w:t>３　主　催</w:t>
      </w:r>
    </w:p>
    <w:p w14:paraId="00C27F0A" w14:textId="08778B20" w:rsidR="00B41055" w:rsidRDefault="00B41055" w:rsidP="003D08C0">
      <w:pPr>
        <w:rPr>
          <w:rFonts w:ascii="ＭＳ 明朝" w:hAnsi="ＭＳ 明朝"/>
          <w:szCs w:val="24"/>
        </w:rPr>
      </w:pPr>
      <w:r>
        <w:rPr>
          <w:rFonts w:ascii="ＭＳ 明朝" w:hAnsi="ＭＳ 明朝" w:hint="eastAsia"/>
          <w:szCs w:val="24"/>
        </w:rPr>
        <w:t xml:space="preserve">　　一般財団法人山口県剣道連盟</w:t>
      </w:r>
    </w:p>
    <w:p w14:paraId="6D2103DE" w14:textId="77777777" w:rsidR="00B41055" w:rsidRDefault="00B41055" w:rsidP="003D08C0">
      <w:pPr>
        <w:rPr>
          <w:rFonts w:ascii="ＭＳ 明朝" w:hAnsi="ＭＳ 明朝"/>
          <w:szCs w:val="24"/>
        </w:rPr>
      </w:pPr>
    </w:p>
    <w:p w14:paraId="2EEE02E8" w14:textId="0066FE77" w:rsidR="003D08C0" w:rsidRPr="003C6ED3" w:rsidRDefault="00B41055" w:rsidP="003D08C0">
      <w:pPr>
        <w:rPr>
          <w:rFonts w:ascii="ＭＳ 明朝" w:hAnsi="ＭＳ 明朝"/>
          <w:szCs w:val="24"/>
        </w:rPr>
      </w:pPr>
      <w:r>
        <w:rPr>
          <w:rFonts w:ascii="ＭＳ 明朝" w:hAnsi="ＭＳ 明朝" w:hint="eastAsia"/>
          <w:szCs w:val="24"/>
        </w:rPr>
        <w:t>４</w:t>
      </w:r>
      <w:r w:rsidR="003D08C0" w:rsidRPr="003C6ED3">
        <w:rPr>
          <w:rFonts w:ascii="ＭＳ 明朝" w:hAnsi="ＭＳ 明朝" w:hint="eastAsia"/>
          <w:szCs w:val="24"/>
        </w:rPr>
        <w:t xml:space="preserve">　</w:t>
      </w:r>
      <w:r w:rsidR="008736FA">
        <w:rPr>
          <w:rFonts w:ascii="ＭＳ 明朝" w:hAnsi="ＭＳ 明朝" w:hint="eastAsia"/>
          <w:szCs w:val="24"/>
        </w:rPr>
        <w:t>参加</w:t>
      </w:r>
      <w:r w:rsidR="003D08C0" w:rsidRPr="003C6ED3">
        <w:rPr>
          <w:rFonts w:ascii="ＭＳ 明朝" w:hAnsi="ＭＳ 明朝" w:hint="eastAsia"/>
          <w:szCs w:val="24"/>
        </w:rPr>
        <w:t>資格</w:t>
      </w:r>
      <w:r w:rsidR="008736FA">
        <w:rPr>
          <w:rFonts w:ascii="ＭＳ 明朝" w:hAnsi="ＭＳ 明朝" w:hint="eastAsia"/>
          <w:szCs w:val="24"/>
        </w:rPr>
        <w:t>等</w:t>
      </w:r>
    </w:p>
    <w:p w14:paraId="57B61ADB" w14:textId="77777777" w:rsidR="008736FA" w:rsidRDefault="008736FA" w:rsidP="008736FA">
      <w:pPr>
        <w:ind w:firstLineChars="100" w:firstLine="240"/>
        <w:rPr>
          <w:rFonts w:ascii="ＭＳ 明朝" w:hAnsi="ＭＳ 明朝"/>
          <w:szCs w:val="24"/>
        </w:rPr>
      </w:pPr>
      <w:bookmarkStart w:id="1" w:name="_Hlk66965256"/>
      <w:r>
        <w:rPr>
          <w:rFonts w:ascii="ＭＳ 明朝" w:hAnsi="ＭＳ 明朝" w:hint="eastAsia"/>
          <w:szCs w:val="24"/>
        </w:rPr>
        <w:t>⑴　参加資格</w:t>
      </w:r>
    </w:p>
    <w:p w14:paraId="7BF246F5" w14:textId="00312498" w:rsidR="003D08C0" w:rsidRPr="003C6ED3" w:rsidRDefault="003D08C0" w:rsidP="008736FA">
      <w:pPr>
        <w:ind w:firstLineChars="300" w:firstLine="720"/>
        <w:rPr>
          <w:rFonts w:ascii="ＭＳ 明朝" w:hAnsi="ＭＳ 明朝"/>
          <w:szCs w:val="24"/>
        </w:rPr>
      </w:pPr>
      <w:r w:rsidRPr="003C6ED3">
        <w:rPr>
          <w:rFonts w:ascii="ＭＳ 明朝" w:hAnsi="ＭＳ 明朝" w:hint="eastAsia"/>
          <w:szCs w:val="24"/>
        </w:rPr>
        <w:t>本連盟の会員で</w:t>
      </w:r>
      <w:r w:rsidR="008736FA">
        <w:rPr>
          <w:rFonts w:ascii="ＭＳ 明朝" w:hAnsi="ＭＳ 明朝" w:hint="eastAsia"/>
          <w:szCs w:val="24"/>
        </w:rPr>
        <w:t>、</w:t>
      </w:r>
      <w:r w:rsidRPr="003C6ED3">
        <w:rPr>
          <w:rFonts w:ascii="ＭＳ 明朝" w:hAnsi="ＭＳ 明朝" w:hint="eastAsia"/>
          <w:szCs w:val="24"/>
        </w:rPr>
        <w:t>下記選手出場区分の条件に適合する者</w:t>
      </w:r>
      <w:bookmarkEnd w:id="1"/>
    </w:p>
    <w:p w14:paraId="55A977B1" w14:textId="7D891760" w:rsidR="008736FA" w:rsidRDefault="008736FA" w:rsidP="008736FA">
      <w:pPr>
        <w:ind w:firstLineChars="100" w:firstLine="240"/>
        <w:rPr>
          <w:rFonts w:ascii="ＭＳ 明朝" w:hAnsi="ＭＳ 明朝"/>
          <w:szCs w:val="24"/>
        </w:rPr>
      </w:pPr>
      <w:r>
        <w:rPr>
          <w:rFonts w:ascii="ＭＳ 明朝" w:hAnsi="ＭＳ 明朝" w:hint="eastAsia"/>
          <w:szCs w:val="24"/>
        </w:rPr>
        <w:t>⑵</w:t>
      </w:r>
      <w:r w:rsidR="003D08C0" w:rsidRPr="003C6ED3">
        <w:rPr>
          <w:rFonts w:ascii="ＭＳ 明朝" w:hAnsi="ＭＳ 明朝" w:hint="eastAsia"/>
          <w:szCs w:val="24"/>
        </w:rPr>
        <w:t xml:space="preserve">　</w:t>
      </w:r>
      <w:r w:rsidR="00537C10">
        <w:rPr>
          <w:rFonts w:ascii="ＭＳ 明朝" w:hAnsi="ＭＳ 明朝" w:hint="eastAsia"/>
          <w:szCs w:val="24"/>
        </w:rPr>
        <w:t>成年</w:t>
      </w:r>
      <w:r>
        <w:rPr>
          <w:rFonts w:ascii="ＭＳ 明朝" w:hAnsi="ＭＳ 明朝" w:hint="eastAsia"/>
          <w:szCs w:val="24"/>
        </w:rPr>
        <w:t>男子</w:t>
      </w:r>
      <w:r w:rsidR="003D08C0" w:rsidRPr="003C6ED3">
        <w:rPr>
          <w:rFonts w:ascii="ＭＳ 明朝" w:hAnsi="ＭＳ 明朝" w:hint="eastAsia"/>
          <w:szCs w:val="24"/>
        </w:rPr>
        <w:t>選手区分</w:t>
      </w:r>
      <w:r w:rsidRPr="008736FA">
        <w:rPr>
          <w:rFonts w:ascii="ＭＳ 明朝" w:hAnsi="ＭＳ 明朝" w:hint="eastAsia"/>
          <w:szCs w:val="24"/>
        </w:rPr>
        <w:t>（</w:t>
      </w:r>
      <w:r w:rsidR="00226E4F">
        <w:rPr>
          <w:rFonts w:ascii="ＭＳ 明朝" w:hAnsi="ＭＳ 明朝" w:hint="eastAsia"/>
          <w:szCs w:val="24"/>
        </w:rPr>
        <w:t>国体本大会：</w:t>
      </w:r>
      <w:r w:rsidRPr="008736FA">
        <w:rPr>
          <w:rFonts w:ascii="ＭＳ 明朝" w:hAnsi="ＭＳ 明朝" w:hint="eastAsia"/>
          <w:szCs w:val="24"/>
        </w:rPr>
        <w:t>１０月２日～１０月４日　三重県）</w:t>
      </w:r>
    </w:p>
    <w:p w14:paraId="390D4DA5" w14:textId="658E6630" w:rsidR="003D08C0" w:rsidRPr="008736FA" w:rsidRDefault="008736FA" w:rsidP="008736FA">
      <w:pPr>
        <w:ind w:firstLineChars="200" w:firstLine="480"/>
        <w:rPr>
          <w:rFonts w:ascii="ＭＳ 明朝" w:hAnsi="ＭＳ 明朝"/>
          <w:szCs w:val="24"/>
        </w:rPr>
      </w:pPr>
      <w:r w:rsidRPr="008736FA">
        <w:rPr>
          <w:rFonts w:ascii="ＭＳ 明朝" w:hAnsi="ＭＳ 明朝" w:hint="eastAsia"/>
          <w:szCs w:val="24"/>
        </w:rPr>
        <w:t>①</w:t>
      </w:r>
      <w:r>
        <w:rPr>
          <w:rFonts w:ascii="ＭＳ 明朝" w:hAnsi="ＭＳ 明朝" w:hint="eastAsia"/>
          <w:szCs w:val="24"/>
        </w:rPr>
        <w:t xml:space="preserve">　</w:t>
      </w:r>
      <w:r w:rsidR="003D08C0" w:rsidRPr="008736FA">
        <w:rPr>
          <w:rFonts w:ascii="ＭＳ 明朝" w:hAnsi="ＭＳ 明朝" w:hint="eastAsia"/>
          <w:szCs w:val="24"/>
        </w:rPr>
        <w:t>先鋒　平成</w:t>
      </w:r>
      <w:r w:rsidR="0077113E" w:rsidRPr="008736FA">
        <w:rPr>
          <w:rFonts w:ascii="ＭＳ 明朝" w:hAnsi="ＭＳ 明朝" w:hint="eastAsia"/>
          <w:szCs w:val="24"/>
        </w:rPr>
        <w:t>８</w:t>
      </w:r>
      <w:r w:rsidR="003D08C0" w:rsidRPr="008736FA">
        <w:rPr>
          <w:rFonts w:ascii="ＭＳ 明朝" w:hAnsi="ＭＳ 明朝" w:hint="eastAsia"/>
          <w:szCs w:val="24"/>
        </w:rPr>
        <w:t>年４月２日以降～平成１</w:t>
      </w:r>
      <w:r w:rsidR="0077113E" w:rsidRPr="008736FA">
        <w:rPr>
          <w:rFonts w:ascii="ＭＳ 明朝" w:hAnsi="ＭＳ 明朝" w:hint="eastAsia"/>
          <w:szCs w:val="24"/>
        </w:rPr>
        <w:t>５</w:t>
      </w:r>
      <w:r w:rsidR="003D08C0" w:rsidRPr="008736FA">
        <w:rPr>
          <w:rFonts w:ascii="ＭＳ 明朝" w:hAnsi="ＭＳ 明朝" w:hint="eastAsia"/>
          <w:szCs w:val="24"/>
        </w:rPr>
        <w:t>年４月１日までに生まれた者</w:t>
      </w:r>
    </w:p>
    <w:p w14:paraId="4E687B66" w14:textId="30EDD81D" w:rsidR="003D08C0" w:rsidRPr="008736FA" w:rsidRDefault="008736FA" w:rsidP="008736FA">
      <w:pPr>
        <w:ind w:firstLineChars="200" w:firstLine="480"/>
        <w:rPr>
          <w:rFonts w:ascii="ＭＳ 明朝" w:hAnsi="ＭＳ 明朝"/>
          <w:szCs w:val="24"/>
        </w:rPr>
      </w:pPr>
      <w:r>
        <w:rPr>
          <w:rFonts w:ascii="ＭＳ 明朝" w:hAnsi="ＭＳ 明朝" w:hint="eastAsia"/>
          <w:szCs w:val="24"/>
        </w:rPr>
        <w:t>②</w:t>
      </w:r>
      <w:r w:rsidRPr="008736FA">
        <w:rPr>
          <w:rFonts w:ascii="ＭＳ 明朝" w:hAnsi="ＭＳ 明朝" w:hint="eastAsia"/>
          <w:szCs w:val="24"/>
        </w:rPr>
        <w:t xml:space="preserve">　</w:t>
      </w:r>
      <w:r w:rsidR="003D08C0" w:rsidRPr="008736FA">
        <w:rPr>
          <w:rFonts w:ascii="ＭＳ 明朝" w:hAnsi="ＭＳ 明朝" w:hint="eastAsia"/>
          <w:szCs w:val="24"/>
        </w:rPr>
        <w:t>次鋒　昭和６</w:t>
      </w:r>
      <w:r w:rsidR="0077113E" w:rsidRPr="008736FA">
        <w:rPr>
          <w:rFonts w:ascii="ＭＳ 明朝" w:hAnsi="ＭＳ 明朝" w:hint="eastAsia"/>
          <w:szCs w:val="24"/>
        </w:rPr>
        <w:t>１</w:t>
      </w:r>
      <w:r w:rsidR="003D08C0" w:rsidRPr="008736FA">
        <w:rPr>
          <w:rFonts w:ascii="ＭＳ 明朝" w:hAnsi="ＭＳ 明朝" w:hint="eastAsia"/>
          <w:szCs w:val="24"/>
        </w:rPr>
        <w:t>年４月２日以降～平成</w:t>
      </w:r>
      <w:r w:rsidR="0077113E" w:rsidRPr="008736FA">
        <w:rPr>
          <w:rFonts w:ascii="ＭＳ 明朝" w:hAnsi="ＭＳ 明朝" w:hint="eastAsia"/>
          <w:szCs w:val="24"/>
        </w:rPr>
        <w:t>８</w:t>
      </w:r>
      <w:r w:rsidR="003D08C0" w:rsidRPr="008736FA">
        <w:rPr>
          <w:rFonts w:ascii="ＭＳ 明朝" w:hAnsi="ＭＳ 明朝" w:hint="eastAsia"/>
          <w:szCs w:val="24"/>
        </w:rPr>
        <w:t>年４月１日までに生まれた者</w:t>
      </w:r>
    </w:p>
    <w:p w14:paraId="1952C456" w14:textId="559419B7" w:rsidR="003D08C0" w:rsidRPr="008736FA" w:rsidRDefault="008736FA" w:rsidP="008736FA">
      <w:pPr>
        <w:ind w:firstLineChars="200" w:firstLine="480"/>
        <w:rPr>
          <w:rFonts w:ascii="ＭＳ 明朝" w:hAnsi="ＭＳ 明朝"/>
          <w:szCs w:val="24"/>
        </w:rPr>
      </w:pPr>
      <w:r>
        <w:rPr>
          <w:rFonts w:ascii="ＭＳ 明朝" w:hAnsi="ＭＳ 明朝" w:hint="eastAsia"/>
          <w:szCs w:val="24"/>
        </w:rPr>
        <w:t>③</w:t>
      </w:r>
      <w:r w:rsidRPr="008736FA">
        <w:rPr>
          <w:rFonts w:ascii="ＭＳ 明朝" w:hAnsi="ＭＳ 明朝" w:hint="eastAsia"/>
          <w:szCs w:val="24"/>
        </w:rPr>
        <w:t xml:space="preserve">　</w:t>
      </w:r>
      <w:r w:rsidR="003D08C0" w:rsidRPr="008736FA">
        <w:rPr>
          <w:rFonts w:ascii="ＭＳ 明朝" w:hAnsi="ＭＳ 明朝" w:hint="eastAsia"/>
          <w:szCs w:val="24"/>
        </w:rPr>
        <w:t>中堅　昭和５</w:t>
      </w:r>
      <w:r w:rsidR="0077113E" w:rsidRPr="008736FA">
        <w:rPr>
          <w:rFonts w:ascii="ＭＳ 明朝" w:hAnsi="ＭＳ 明朝" w:hint="eastAsia"/>
          <w:szCs w:val="24"/>
        </w:rPr>
        <w:t>１</w:t>
      </w:r>
      <w:r w:rsidR="003D08C0" w:rsidRPr="008736FA">
        <w:rPr>
          <w:rFonts w:ascii="ＭＳ 明朝" w:hAnsi="ＭＳ 明朝" w:hint="eastAsia"/>
          <w:szCs w:val="24"/>
        </w:rPr>
        <w:t>年４月２日以降～昭和６</w:t>
      </w:r>
      <w:r w:rsidR="0077113E" w:rsidRPr="008736FA">
        <w:rPr>
          <w:rFonts w:ascii="ＭＳ 明朝" w:hAnsi="ＭＳ 明朝" w:hint="eastAsia"/>
          <w:szCs w:val="24"/>
        </w:rPr>
        <w:t>１</w:t>
      </w:r>
      <w:r w:rsidR="003D08C0" w:rsidRPr="008736FA">
        <w:rPr>
          <w:rFonts w:ascii="ＭＳ 明朝" w:hAnsi="ＭＳ 明朝" w:hint="eastAsia"/>
          <w:szCs w:val="24"/>
        </w:rPr>
        <w:t>年４月１日までに生まれた者</w:t>
      </w:r>
    </w:p>
    <w:p w14:paraId="1742C746" w14:textId="7DC230E6" w:rsidR="003D08C0" w:rsidRPr="008736FA" w:rsidRDefault="008736FA" w:rsidP="008736FA">
      <w:pPr>
        <w:ind w:firstLineChars="200" w:firstLine="480"/>
        <w:rPr>
          <w:rFonts w:ascii="ＭＳ 明朝" w:hAnsi="ＭＳ 明朝"/>
          <w:szCs w:val="24"/>
        </w:rPr>
      </w:pPr>
      <w:r>
        <w:rPr>
          <w:rFonts w:ascii="ＭＳ 明朝" w:hAnsi="ＭＳ 明朝" w:hint="eastAsia"/>
          <w:szCs w:val="24"/>
        </w:rPr>
        <w:t xml:space="preserve">④　</w:t>
      </w:r>
      <w:r w:rsidR="003D08C0" w:rsidRPr="008736FA">
        <w:rPr>
          <w:rFonts w:ascii="ＭＳ 明朝" w:hAnsi="ＭＳ 明朝" w:hint="eastAsia"/>
          <w:szCs w:val="24"/>
        </w:rPr>
        <w:t>副将　昭和４</w:t>
      </w:r>
      <w:r w:rsidR="0077113E" w:rsidRPr="008736FA">
        <w:rPr>
          <w:rFonts w:ascii="ＭＳ 明朝" w:hAnsi="ＭＳ 明朝" w:hint="eastAsia"/>
          <w:szCs w:val="24"/>
        </w:rPr>
        <w:t>１</w:t>
      </w:r>
      <w:r w:rsidR="003D08C0" w:rsidRPr="008736FA">
        <w:rPr>
          <w:rFonts w:ascii="ＭＳ 明朝" w:hAnsi="ＭＳ 明朝" w:hint="eastAsia"/>
          <w:szCs w:val="24"/>
        </w:rPr>
        <w:t>年４月２日以降～昭和５</w:t>
      </w:r>
      <w:r w:rsidR="0077113E" w:rsidRPr="008736FA">
        <w:rPr>
          <w:rFonts w:ascii="ＭＳ 明朝" w:hAnsi="ＭＳ 明朝" w:hint="eastAsia"/>
          <w:szCs w:val="24"/>
        </w:rPr>
        <w:t>１</w:t>
      </w:r>
      <w:r w:rsidR="003D08C0" w:rsidRPr="008736FA">
        <w:rPr>
          <w:rFonts w:ascii="ＭＳ 明朝" w:hAnsi="ＭＳ 明朝" w:hint="eastAsia"/>
          <w:szCs w:val="24"/>
        </w:rPr>
        <w:t>年４月１日までに生まれた者</w:t>
      </w:r>
    </w:p>
    <w:p w14:paraId="003CACF9" w14:textId="21E4F4FA" w:rsidR="0077113E" w:rsidRPr="008736FA" w:rsidRDefault="008736FA" w:rsidP="008736FA">
      <w:pPr>
        <w:ind w:firstLineChars="200" w:firstLine="480"/>
        <w:rPr>
          <w:rFonts w:ascii="ＭＳ 明朝" w:hAnsi="ＭＳ 明朝"/>
          <w:szCs w:val="24"/>
        </w:rPr>
      </w:pPr>
      <w:r>
        <w:rPr>
          <w:rFonts w:ascii="ＭＳ 明朝" w:hAnsi="ＭＳ 明朝" w:hint="eastAsia"/>
          <w:szCs w:val="24"/>
        </w:rPr>
        <w:t xml:space="preserve">⑤　</w:t>
      </w:r>
      <w:r w:rsidR="0077113E" w:rsidRPr="008736FA">
        <w:rPr>
          <w:rFonts w:ascii="ＭＳ 明朝" w:hAnsi="ＭＳ 明朝" w:hint="eastAsia"/>
          <w:szCs w:val="24"/>
        </w:rPr>
        <w:t xml:space="preserve">大将　</w:t>
      </w:r>
      <w:r w:rsidR="00C15AAB" w:rsidRPr="008736FA">
        <w:rPr>
          <w:rFonts w:ascii="ＭＳ 明朝" w:hAnsi="ＭＳ 明朝" w:hint="eastAsia"/>
          <w:szCs w:val="24"/>
        </w:rPr>
        <w:t>昭和４１年４月１日以前に生まれた者</w:t>
      </w:r>
    </w:p>
    <w:p w14:paraId="6EC12C63" w14:textId="200A848F" w:rsidR="00BD2A0E" w:rsidRPr="003C6ED3" w:rsidRDefault="00BD2A0E" w:rsidP="003D08C0">
      <w:pPr>
        <w:pStyle w:val="ac"/>
        <w:ind w:leftChars="0" w:left="720"/>
        <w:rPr>
          <w:rFonts w:ascii="ＭＳ 明朝" w:eastAsia="ＭＳ 明朝" w:hAnsi="ＭＳ 明朝"/>
          <w:szCs w:val="24"/>
        </w:rPr>
      </w:pPr>
      <w:r>
        <w:rPr>
          <w:rFonts w:ascii="ＭＳ 明朝" w:eastAsia="ＭＳ 明朝" w:hAnsi="ＭＳ 明朝" w:hint="eastAsia"/>
          <w:szCs w:val="24"/>
        </w:rPr>
        <w:t xml:space="preserve">　※</w:t>
      </w:r>
      <w:r w:rsidR="001B1B77">
        <w:rPr>
          <w:rFonts w:ascii="ＭＳ 明朝" w:eastAsia="ＭＳ 明朝" w:hAnsi="ＭＳ 明朝" w:hint="eastAsia"/>
          <w:szCs w:val="24"/>
        </w:rPr>
        <w:t>但し、</w:t>
      </w:r>
      <w:r>
        <w:rPr>
          <w:rFonts w:ascii="ＭＳ 明朝" w:eastAsia="ＭＳ 明朝" w:hAnsi="ＭＳ 明朝" w:hint="eastAsia"/>
          <w:szCs w:val="24"/>
        </w:rPr>
        <w:t>大将については、予選会は実施せず選考とする。</w:t>
      </w:r>
    </w:p>
    <w:p w14:paraId="77E38C76" w14:textId="2130FAAE" w:rsidR="003D08C0" w:rsidRPr="008736FA" w:rsidRDefault="008736FA" w:rsidP="008736FA">
      <w:pPr>
        <w:ind w:left="240"/>
        <w:rPr>
          <w:rFonts w:ascii="ＭＳ 明朝" w:hAnsi="ＭＳ 明朝"/>
          <w:szCs w:val="24"/>
        </w:rPr>
      </w:pPr>
      <w:r>
        <w:rPr>
          <w:rFonts w:ascii="ＭＳ 明朝" w:hAnsi="ＭＳ 明朝" w:hint="eastAsia"/>
          <w:szCs w:val="24"/>
        </w:rPr>
        <w:t xml:space="preserve">⑶　</w:t>
      </w:r>
      <w:r w:rsidR="003D08C0" w:rsidRPr="008736FA">
        <w:rPr>
          <w:rFonts w:ascii="ＭＳ 明朝" w:hAnsi="ＭＳ 明朝" w:hint="eastAsia"/>
          <w:szCs w:val="24"/>
        </w:rPr>
        <w:t>成年女子</w:t>
      </w:r>
      <w:r w:rsidR="00537C10">
        <w:rPr>
          <w:rFonts w:ascii="ＭＳ 明朝" w:hAnsi="ＭＳ 明朝" w:hint="eastAsia"/>
          <w:szCs w:val="24"/>
        </w:rPr>
        <w:t>選手区分</w:t>
      </w:r>
      <w:r w:rsidR="003D08C0" w:rsidRPr="008736FA">
        <w:rPr>
          <w:rFonts w:ascii="ＭＳ 明朝" w:hAnsi="ＭＳ 明朝" w:hint="eastAsia"/>
          <w:szCs w:val="24"/>
        </w:rPr>
        <w:t>（中国ブロック大会</w:t>
      </w:r>
      <w:r w:rsidR="00226E4F">
        <w:rPr>
          <w:rFonts w:ascii="ＭＳ 明朝" w:hAnsi="ＭＳ 明朝" w:hint="eastAsia"/>
          <w:szCs w:val="24"/>
        </w:rPr>
        <w:t>：</w:t>
      </w:r>
      <w:r w:rsidR="003D08C0" w:rsidRPr="008736FA">
        <w:rPr>
          <w:rFonts w:ascii="ＭＳ 明朝" w:hAnsi="ＭＳ 明朝" w:hint="eastAsia"/>
          <w:szCs w:val="24"/>
        </w:rPr>
        <w:t>８月２</w:t>
      </w:r>
      <w:r w:rsidR="0077113E" w:rsidRPr="008736FA">
        <w:rPr>
          <w:rFonts w:ascii="ＭＳ 明朝" w:hAnsi="ＭＳ 明朝" w:hint="eastAsia"/>
          <w:szCs w:val="24"/>
        </w:rPr>
        <w:t>２</w:t>
      </w:r>
      <w:r w:rsidR="003D08C0" w:rsidRPr="008736FA">
        <w:rPr>
          <w:rFonts w:ascii="ＭＳ 明朝" w:hAnsi="ＭＳ 明朝" w:hint="eastAsia"/>
          <w:szCs w:val="24"/>
        </w:rPr>
        <w:t>日（日）</w:t>
      </w:r>
      <w:r w:rsidR="0077113E" w:rsidRPr="008736FA">
        <w:rPr>
          <w:rFonts w:ascii="ＭＳ 明朝" w:hAnsi="ＭＳ 明朝" w:hint="eastAsia"/>
          <w:szCs w:val="24"/>
        </w:rPr>
        <w:t>岡山</w:t>
      </w:r>
      <w:r w:rsidR="003D08C0" w:rsidRPr="008736FA">
        <w:rPr>
          <w:rFonts w:ascii="ＭＳ 明朝" w:hAnsi="ＭＳ 明朝" w:hint="eastAsia"/>
          <w:szCs w:val="24"/>
        </w:rPr>
        <w:t>県）</w:t>
      </w:r>
    </w:p>
    <w:p w14:paraId="6F90885F" w14:textId="3BB2358F" w:rsidR="003D08C0" w:rsidRPr="003C6ED3" w:rsidRDefault="008736FA" w:rsidP="008736FA">
      <w:pPr>
        <w:ind w:firstLineChars="200" w:firstLine="480"/>
        <w:rPr>
          <w:rFonts w:ascii="ＭＳ 明朝" w:hAnsi="ＭＳ 明朝"/>
          <w:szCs w:val="24"/>
        </w:rPr>
      </w:pPr>
      <w:r>
        <w:rPr>
          <w:rFonts w:ascii="ＭＳ 明朝" w:hAnsi="ＭＳ 明朝" w:hint="eastAsia"/>
          <w:szCs w:val="24"/>
        </w:rPr>
        <w:t xml:space="preserve">①　</w:t>
      </w:r>
      <w:r w:rsidR="003D08C0" w:rsidRPr="003C6ED3">
        <w:rPr>
          <w:rFonts w:ascii="ＭＳ 明朝" w:hAnsi="ＭＳ 明朝" w:hint="eastAsia"/>
          <w:szCs w:val="24"/>
        </w:rPr>
        <w:t>先鋒　平成</w:t>
      </w:r>
      <w:r w:rsidR="0077113E">
        <w:rPr>
          <w:rFonts w:ascii="ＭＳ 明朝" w:hAnsi="ＭＳ 明朝" w:hint="eastAsia"/>
          <w:szCs w:val="24"/>
        </w:rPr>
        <w:t>３</w:t>
      </w:r>
      <w:r w:rsidR="003D08C0" w:rsidRPr="003C6ED3">
        <w:rPr>
          <w:rFonts w:ascii="ＭＳ 明朝" w:hAnsi="ＭＳ 明朝" w:hint="eastAsia"/>
          <w:szCs w:val="24"/>
        </w:rPr>
        <w:t>年</w:t>
      </w:r>
      <w:r w:rsidR="003D08C0">
        <w:rPr>
          <w:rFonts w:ascii="ＭＳ 明朝" w:hAnsi="ＭＳ 明朝" w:hint="eastAsia"/>
          <w:szCs w:val="24"/>
        </w:rPr>
        <w:t>４</w:t>
      </w:r>
      <w:r w:rsidR="003D08C0" w:rsidRPr="003C6ED3">
        <w:rPr>
          <w:rFonts w:ascii="ＭＳ 明朝" w:hAnsi="ＭＳ 明朝" w:hint="eastAsia"/>
          <w:szCs w:val="24"/>
        </w:rPr>
        <w:t>月２日以降～平成１</w:t>
      </w:r>
      <w:r w:rsidR="0077113E">
        <w:rPr>
          <w:rFonts w:ascii="ＭＳ 明朝" w:hAnsi="ＭＳ 明朝" w:hint="eastAsia"/>
          <w:szCs w:val="24"/>
        </w:rPr>
        <w:t>５</w:t>
      </w:r>
      <w:r w:rsidR="003D08C0" w:rsidRPr="003C6ED3">
        <w:rPr>
          <w:rFonts w:ascii="ＭＳ 明朝" w:hAnsi="ＭＳ 明朝" w:hint="eastAsia"/>
          <w:szCs w:val="24"/>
        </w:rPr>
        <w:t>年４月１日までに生まれた者</w:t>
      </w:r>
    </w:p>
    <w:p w14:paraId="16CC87F2" w14:textId="16DB72FC" w:rsidR="003D08C0" w:rsidRPr="008736FA" w:rsidRDefault="008736FA" w:rsidP="008736FA">
      <w:pPr>
        <w:ind w:firstLineChars="200" w:firstLine="480"/>
        <w:rPr>
          <w:rFonts w:ascii="ＭＳ 明朝" w:hAnsi="ＭＳ 明朝"/>
          <w:szCs w:val="24"/>
        </w:rPr>
      </w:pPr>
      <w:r>
        <w:rPr>
          <w:rFonts w:ascii="ＭＳ 明朝" w:hAnsi="ＭＳ 明朝" w:hint="eastAsia"/>
          <w:szCs w:val="24"/>
        </w:rPr>
        <w:t xml:space="preserve">②　</w:t>
      </w:r>
      <w:r w:rsidR="003D08C0" w:rsidRPr="008736FA">
        <w:rPr>
          <w:rFonts w:ascii="ＭＳ 明朝" w:hAnsi="ＭＳ 明朝" w:hint="eastAsia"/>
          <w:szCs w:val="24"/>
        </w:rPr>
        <w:t>中堅　昭和５</w:t>
      </w:r>
      <w:r w:rsidR="0077113E" w:rsidRPr="008736FA">
        <w:rPr>
          <w:rFonts w:ascii="ＭＳ 明朝" w:hAnsi="ＭＳ 明朝" w:hint="eastAsia"/>
          <w:szCs w:val="24"/>
        </w:rPr>
        <w:t>６</w:t>
      </w:r>
      <w:r w:rsidR="003D08C0" w:rsidRPr="008736FA">
        <w:rPr>
          <w:rFonts w:ascii="ＭＳ 明朝" w:hAnsi="ＭＳ 明朝" w:hint="eastAsia"/>
          <w:szCs w:val="24"/>
        </w:rPr>
        <w:t>年４月２日以降～平成</w:t>
      </w:r>
      <w:r w:rsidR="0077113E" w:rsidRPr="008736FA">
        <w:rPr>
          <w:rFonts w:ascii="ＭＳ 明朝" w:hAnsi="ＭＳ 明朝" w:hint="eastAsia"/>
          <w:szCs w:val="24"/>
        </w:rPr>
        <w:t>３</w:t>
      </w:r>
      <w:r w:rsidR="003D08C0" w:rsidRPr="008736FA">
        <w:rPr>
          <w:rFonts w:ascii="ＭＳ 明朝" w:hAnsi="ＭＳ 明朝" w:hint="eastAsia"/>
          <w:szCs w:val="24"/>
        </w:rPr>
        <w:t>年４月１日までに生まれた者</w:t>
      </w:r>
    </w:p>
    <w:p w14:paraId="3F8803E4" w14:textId="63D9E605" w:rsidR="003D08C0" w:rsidRPr="008736FA" w:rsidRDefault="008736FA" w:rsidP="008736FA">
      <w:pPr>
        <w:ind w:firstLineChars="200" w:firstLine="480"/>
        <w:rPr>
          <w:rFonts w:ascii="ＭＳ 明朝" w:hAnsi="ＭＳ 明朝"/>
          <w:szCs w:val="24"/>
        </w:rPr>
      </w:pPr>
      <w:r>
        <w:rPr>
          <w:rFonts w:ascii="ＭＳ 明朝" w:hAnsi="ＭＳ 明朝" w:hint="eastAsia"/>
          <w:szCs w:val="24"/>
        </w:rPr>
        <w:t xml:space="preserve">③　</w:t>
      </w:r>
      <w:r w:rsidR="003D08C0" w:rsidRPr="008736FA">
        <w:rPr>
          <w:rFonts w:ascii="ＭＳ 明朝" w:hAnsi="ＭＳ 明朝" w:hint="eastAsia"/>
          <w:szCs w:val="24"/>
        </w:rPr>
        <w:t>大将　昭和５</w:t>
      </w:r>
      <w:r w:rsidR="0077113E" w:rsidRPr="008736FA">
        <w:rPr>
          <w:rFonts w:ascii="ＭＳ 明朝" w:hAnsi="ＭＳ 明朝" w:hint="eastAsia"/>
          <w:szCs w:val="24"/>
        </w:rPr>
        <w:t>６</w:t>
      </w:r>
      <w:r w:rsidR="003D08C0" w:rsidRPr="008736FA">
        <w:rPr>
          <w:rFonts w:ascii="ＭＳ 明朝" w:hAnsi="ＭＳ 明朝" w:hint="eastAsia"/>
          <w:szCs w:val="24"/>
        </w:rPr>
        <w:t>年４月１日以前に生まれた者</w:t>
      </w:r>
    </w:p>
    <w:p w14:paraId="1345DADE" w14:textId="4CE561A1" w:rsidR="00BD2A0E" w:rsidRDefault="00BD2A0E" w:rsidP="00BD2A0E">
      <w:pPr>
        <w:pStyle w:val="ac"/>
        <w:ind w:leftChars="0" w:left="720"/>
        <w:rPr>
          <w:rFonts w:ascii="ＭＳ 明朝" w:eastAsia="ＭＳ 明朝" w:hAnsi="ＭＳ 明朝"/>
          <w:szCs w:val="24"/>
        </w:rPr>
      </w:pPr>
      <w:r>
        <w:rPr>
          <w:rFonts w:ascii="ＭＳ 明朝" w:eastAsia="ＭＳ 明朝" w:hAnsi="ＭＳ 明朝" w:hint="eastAsia"/>
          <w:szCs w:val="24"/>
        </w:rPr>
        <w:t xml:space="preserve">　※</w:t>
      </w:r>
      <w:r w:rsidR="001B1B77">
        <w:rPr>
          <w:rFonts w:ascii="ＭＳ 明朝" w:eastAsia="ＭＳ 明朝" w:hAnsi="ＭＳ 明朝" w:hint="eastAsia"/>
          <w:szCs w:val="24"/>
        </w:rPr>
        <w:t>但し、</w:t>
      </w:r>
      <w:r>
        <w:rPr>
          <w:rFonts w:ascii="ＭＳ 明朝" w:eastAsia="ＭＳ 明朝" w:hAnsi="ＭＳ 明朝" w:hint="eastAsia"/>
          <w:szCs w:val="24"/>
        </w:rPr>
        <w:t>大将については、予選会は実施せず選考とする。</w:t>
      </w:r>
    </w:p>
    <w:p w14:paraId="16DF438B" w14:textId="77777777" w:rsidR="008736FA" w:rsidRPr="008736FA" w:rsidRDefault="008736FA" w:rsidP="00BD2A0E">
      <w:pPr>
        <w:pStyle w:val="ac"/>
        <w:ind w:leftChars="0" w:left="720"/>
        <w:rPr>
          <w:rFonts w:ascii="ＭＳ 明朝" w:eastAsia="ＭＳ 明朝" w:hAnsi="ＭＳ 明朝"/>
          <w:szCs w:val="24"/>
        </w:rPr>
      </w:pPr>
    </w:p>
    <w:p w14:paraId="600A0569" w14:textId="39716E01" w:rsidR="003D08C0" w:rsidRPr="003C6ED3" w:rsidRDefault="008736FA" w:rsidP="003D08C0">
      <w:pPr>
        <w:rPr>
          <w:rFonts w:ascii="ＭＳ 明朝" w:hAnsi="ＭＳ 明朝"/>
          <w:szCs w:val="24"/>
        </w:rPr>
      </w:pPr>
      <w:r>
        <w:rPr>
          <w:rFonts w:ascii="ＭＳ 明朝" w:hAnsi="ＭＳ 明朝" w:hint="eastAsia"/>
          <w:szCs w:val="24"/>
        </w:rPr>
        <w:t>５</w:t>
      </w:r>
      <w:r w:rsidR="003D08C0" w:rsidRPr="003C6ED3">
        <w:rPr>
          <w:rFonts w:ascii="ＭＳ 明朝" w:hAnsi="ＭＳ 明朝" w:hint="eastAsia"/>
          <w:szCs w:val="24"/>
        </w:rPr>
        <w:t xml:space="preserve">　試合の組合せ</w:t>
      </w:r>
    </w:p>
    <w:p w14:paraId="7B7E8733" w14:textId="77777777" w:rsidR="003D08C0" w:rsidRPr="003C6ED3" w:rsidRDefault="003D08C0" w:rsidP="003D08C0">
      <w:pPr>
        <w:ind w:firstLineChars="200" w:firstLine="480"/>
        <w:rPr>
          <w:rFonts w:ascii="ＭＳ 明朝" w:hAnsi="ＭＳ 明朝"/>
          <w:szCs w:val="24"/>
        </w:rPr>
      </w:pPr>
      <w:r>
        <w:rPr>
          <w:rFonts w:ascii="ＭＳ 明朝" w:hAnsi="ＭＳ 明朝" w:hint="eastAsia"/>
          <w:szCs w:val="24"/>
        </w:rPr>
        <w:t>山口県剣道連盟</w:t>
      </w:r>
      <w:r w:rsidRPr="003C6ED3">
        <w:rPr>
          <w:rFonts w:ascii="ＭＳ 明朝" w:hAnsi="ＭＳ 明朝" w:hint="eastAsia"/>
          <w:szCs w:val="24"/>
        </w:rPr>
        <w:t>事業委員会で行う。</w:t>
      </w:r>
    </w:p>
    <w:p w14:paraId="3240615D" w14:textId="77777777" w:rsidR="00B41055" w:rsidRDefault="00B41055" w:rsidP="003D08C0">
      <w:pPr>
        <w:rPr>
          <w:rFonts w:ascii="ＭＳ 明朝" w:hAnsi="ＭＳ 明朝"/>
          <w:szCs w:val="24"/>
        </w:rPr>
      </w:pPr>
    </w:p>
    <w:p w14:paraId="4015AB9C" w14:textId="48BC676C" w:rsidR="003D08C0" w:rsidRDefault="008736FA" w:rsidP="003D08C0">
      <w:pPr>
        <w:rPr>
          <w:rFonts w:ascii="ＭＳ 明朝" w:hAnsi="ＭＳ 明朝"/>
          <w:szCs w:val="24"/>
        </w:rPr>
      </w:pPr>
      <w:r>
        <w:rPr>
          <w:rFonts w:ascii="ＭＳ 明朝" w:hAnsi="ＭＳ 明朝" w:hint="eastAsia"/>
          <w:szCs w:val="24"/>
        </w:rPr>
        <w:t>６</w:t>
      </w:r>
      <w:r w:rsidR="003D08C0" w:rsidRPr="003C6ED3">
        <w:rPr>
          <w:rFonts w:ascii="ＭＳ 明朝" w:hAnsi="ＭＳ 明朝" w:hint="eastAsia"/>
          <w:szCs w:val="24"/>
        </w:rPr>
        <w:t xml:space="preserve">　試合、審判及び試合方法</w:t>
      </w:r>
    </w:p>
    <w:p w14:paraId="0783C1CD" w14:textId="77777777" w:rsidR="001B1B77" w:rsidRPr="00094133" w:rsidRDefault="001B1B77" w:rsidP="001B1B77">
      <w:pPr>
        <w:overflowPunct w:val="0"/>
        <w:ind w:leftChars="100" w:left="480" w:hangingChars="100" w:hanging="240"/>
        <w:textAlignment w:val="baseline"/>
        <w:rPr>
          <w:rFonts w:ascii="ＭＳ 明朝" w:hAnsi="ＭＳ 明朝" w:cs="Times New Roman"/>
          <w:szCs w:val="24"/>
        </w:rPr>
      </w:pPr>
      <w:bookmarkStart w:id="2" w:name="_Hlk66708414"/>
      <w:r w:rsidRPr="00094133">
        <w:rPr>
          <w:rFonts w:ascii="ＭＳ 明朝" w:hAnsi="ＭＳ 明朝" w:cs="Times New Roman" w:hint="eastAsia"/>
          <w:szCs w:val="24"/>
        </w:rPr>
        <w:t>⑴　（一財）全日本剣道連盟剣道試合審判規則・同細則、同運営要領、全日本剣道連盟の「主催大会実施にあたっての感染拡大予防ガイドライン</w:t>
      </w:r>
      <w:r>
        <w:rPr>
          <w:rFonts w:ascii="ＭＳ 明朝" w:hAnsi="ＭＳ 明朝" w:cs="Times New Roman" w:hint="eastAsia"/>
          <w:szCs w:val="24"/>
        </w:rPr>
        <w:t>（暫定的な試</w:t>
      </w:r>
      <w:r>
        <w:rPr>
          <w:rFonts w:ascii="ＭＳ 明朝" w:hAnsi="ＭＳ 明朝" w:cs="Times New Roman" w:hint="eastAsia"/>
          <w:szCs w:val="24"/>
        </w:rPr>
        <w:lastRenderedPageBreak/>
        <w:t>合・審判方法）</w:t>
      </w:r>
      <w:r w:rsidRPr="00094133">
        <w:rPr>
          <w:rFonts w:ascii="ＭＳ 明朝" w:hAnsi="ＭＳ 明朝" w:cs="Times New Roman" w:hint="eastAsia"/>
          <w:szCs w:val="24"/>
        </w:rPr>
        <w:t>」並びに本大会実施要項による。</w:t>
      </w:r>
    </w:p>
    <w:p w14:paraId="64AE983B" w14:textId="77777777" w:rsidR="001B1B77" w:rsidRPr="00AF1172" w:rsidRDefault="001B1B77" w:rsidP="001B1B77">
      <w:pPr>
        <w:overflowPunct w:val="0"/>
        <w:ind w:leftChars="200" w:left="480"/>
        <w:textAlignment w:val="baseline"/>
        <w:rPr>
          <w:rFonts w:ascii="ＭＳ 明朝" w:hAnsi="ＭＳ 明朝" w:cs="Times New Roman"/>
          <w:szCs w:val="24"/>
        </w:rPr>
      </w:pPr>
      <w:r w:rsidRPr="00094133">
        <w:rPr>
          <w:rFonts w:ascii="ＭＳ 明朝" w:hAnsi="ＭＳ 明朝" w:cs="Times New Roman" w:hint="eastAsia"/>
          <w:szCs w:val="24"/>
        </w:rPr>
        <w:t>※</w:t>
      </w:r>
      <w:r w:rsidRPr="00AF1172">
        <w:rPr>
          <w:rFonts w:ascii="ＭＳ ゴシック" w:eastAsia="ＭＳ ゴシック" w:hAnsi="ＭＳ ゴシック" w:cs="Times New Roman" w:hint="eastAsia"/>
          <w:b/>
          <w:bCs/>
          <w:szCs w:val="24"/>
        </w:rPr>
        <w:t>新型コロナウイルス感染症が終息するまでの暫定的な試合・審判方法抜粋</w:t>
      </w:r>
    </w:p>
    <w:p w14:paraId="19130992"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①　試合者は、鍔競り合いになった瞬間に技が出ない場合は、積極的に分かれる努力をする。</w:t>
      </w:r>
    </w:p>
    <w:p w14:paraId="0A62DC5E"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②　相互に分かれようとしている途中の打突は有効打突とはしない。場合によっては合議の上、反則を適用する。特に一方が分かれようとしている場合に追い込んで打突する場合や分かれようと見せかけて打突する場合等</w:t>
      </w:r>
    </w:p>
    <w:p w14:paraId="0DACA9B7"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③　どちらか一方が分かれようとしない、或いは分かれようとしている相手に接近していく行為が見られた場合は合議の上、反則を適用する。</w:t>
      </w:r>
    </w:p>
    <w:p w14:paraId="33F7815C"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④　意図的な「時間空費」「防御姿勢（勝負の回避）」による相手に接近するような行為は、試合審判規則第１条に則り合議の上、反則を適用する。</w:t>
      </w:r>
    </w:p>
    <w:p w14:paraId="392A82E2"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　上段に対しても、平正眼、霞の構えで攻防するようになるが、防御姿勢（勝負の回避）、時間空費と判断すれば、反則となり得る。相上段についても同様。</w:t>
      </w:r>
    </w:p>
    <w:p w14:paraId="2EEBF77D" w14:textId="77777777" w:rsidR="001B1B77" w:rsidRPr="00AF1172" w:rsidRDefault="001B1B77" w:rsidP="001B1B77">
      <w:pPr>
        <w:overflowPunct w:val="0"/>
        <w:ind w:leftChars="200" w:left="721" w:hangingChars="100" w:hanging="241"/>
        <w:textAlignment w:val="baseline"/>
        <w:rPr>
          <w:rFonts w:ascii="ＭＳ 明朝" w:hAnsi="ＭＳ 明朝"/>
          <w:b/>
          <w:bCs/>
          <w:szCs w:val="24"/>
        </w:rPr>
      </w:pPr>
      <w:r w:rsidRPr="00AF1172">
        <w:rPr>
          <w:rFonts w:ascii="ＭＳ 明朝" w:hAnsi="ＭＳ 明朝" w:hint="eastAsia"/>
          <w:b/>
          <w:bCs/>
          <w:szCs w:val="24"/>
        </w:rPr>
        <w:t>※　接触して下がるふりや、瞬間の間をおいて引き技打つことは、反則の対象となる。</w:t>
      </w:r>
    </w:p>
    <w:p w14:paraId="2D8232A7" w14:textId="77777777" w:rsidR="001B1B77" w:rsidRPr="00AF1172" w:rsidRDefault="001B1B77" w:rsidP="001B1B77">
      <w:pPr>
        <w:overflowPunct w:val="0"/>
        <w:ind w:leftChars="200" w:left="721" w:hangingChars="100" w:hanging="241"/>
        <w:textAlignment w:val="baseline"/>
        <w:rPr>
          <w:rFonts w:ascii="ＭＳ 明朝" w:hAnsi="ＭＳ 明朝" w:cs="Times New Roman"/>
          <w:szCs w:val="24"/>
        </w:rPr>
      </w:pPr>
      <w:r w:rsidRPr="00AF1172">
        <w:rPr>
          <w:rFonts w:ascii="ＭＳ 明朝" w:hAnsi="ＭＳ 明朝" w:hint="eastAsia"/>
          <w:b/>
          <w:bCs/>
          <w:szCs w:val="24"/>
        </w:rPr>
        <w:t>※　分かれる間合いは完全に竹刀と竹刀が触れ合わない間合いとする。そこを曖昧にする行為は反則となる。</w:t>
      </w:r>
    </w:p>
    <w:bookmarkEnd w:id="2"/>
    <w:p w14:paraId="76DE0C01" w14:textId="77777777" w:rsidR="001B1B77" w:rsidRDefault="001B1B77" w:rsidP="001B1B77">
      <w:pPr>
        <w:overflowPunct w:val="0"/>
        <w:ind w:leftChars="100" w:left="480" w:hangingChars="100" w:hanging="24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⑵</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試合方式は、</w:t>
      </w:r>
      <w:r>
        <w:rPr>
          <w:rFonts w:ascii="ＭＳ 明朝" w:hAnsi="ＭＳ 明朝" w:cs="ＭＳ 明朝" w:hint="eastAsia"/>
          <w:color w:val="000000"/>
          <w:kern w:val="0"/>
          <w:szCs w:val="24"/>
        </w:rPr>
        <w:t>各区分の</w:t>
      </w:r>
      <w:r w:rsidRPr="00653DC0">
        <w:rPr>
          <w:rFonts w:ascii="ＭＳ 明朝" w:hAnsi="ＭＳ 明朝" w:cs="ＭＳ 明朝" w:hint="eastAsia"/>
          <w:color w:val="000000"/>
          <w:kern w:val="0"/>
          <w:szCs w:val="24"/>
        </w:rPr>
        <w:t>出場選手数を勘案し、</w:t>
      </w:r>
      <w:r>
        <w:rPr>
          <w:rFonts w:ascii="ＭＳ 明朝" w:hAnsi="ＭＳ 明朝" w:cs="ＭＳ 明朝" w:hint="eastAsia"/>
          <w:color w:val="000000"/>
          <w:kern w:val="0"/>
          <w:szCs w:val="24"/>
        </w:rPr>
        <w:t>区分ごとの</w:t>
      </w:r>
      <w:r w:rsidRPr="00653DC0">
        <w:rPr>
          <w:rFonts w:ascii="ＭＳ 明朝" w:hAnsi="ＭＳ 明朝" w:cs="ＭＳ 明朝" w:hint="eastAsia"/>
          <w:color w:val="000000"/>
          <w:kern w:val="0"/>
          <w:szCs w:val="24"/>
        </w:rPr>
        <w:t>リ－グ戦又はト－ナメント戦</w:t>
      </w:r>
      <w:r>
        <w:rPr>
          <w:rFonts w:ascii="ＭＳ 明朝" w:hAnsi="ＭＳ 明朝" w:cs="ＭＳ 明朝" w:hint="eastAsia"/>
          <w:color w:val="000000"/>
          <w:kern w:val="0"/>
          <w:szCs w:val="24"/>
        </w:rPr>
        <w:t>を実施し</w:t>
      </w:r>
      <w:r w:rsidRPr="00653DC0">
        <w:rPr>
          <w:rFonts w:ascii="ＭＳ 明朝" w:hAnsi="ＭＳ 明朝" w:cs="ＭＳ 明朝" w:hint="eastAsia"/>
          <w:color w:val="000000"/>
          <w:kern w:val="0"/>
          <w:szCs w:val="24"/>
        </w:rPr>
        <w:t>、</w:t>
      </w:r>
      <w:r>
        <w:rPr>
          <w:rFonts w:ascii="ＭＳ 明朝" w:hAnsi="ＭＳ 明朝" w:cs="ＭＳ 明朝" w:hint="eastAsia"/>
          <w:color w:val="000000"/>
          <w:kern w:val="0"/>
          <w:szCs w:val="24"/>
        </w:rPr>
        <w:t>第１位</w:t>
      </w:r>
      <w:r w:rsidRPr="00C81044">
        <w:rPr>
          <w:rFonts w:ascii="ＭＳ 明朝" w:hAnsi="ＭＳ 明朝" w:cs="ＭＳ 明朝" w:hint="eastAsia"/>
          <w:color w:val="000000"/>
          <w:kern w:val="0"/>
          <w:szCs w:val="24"/>
        </w:rPr>
        <w:t>、</w:t>
      </w:r>
      <w:r>
        <w:rPr>
          <w:rFonts w:ascii="ＭＳ 明朝" w:hAnsi="ＭＳ 明朝" w:cs="ＭＳ 明朝" w:hint="eastAsia"/>
          <w:color w:val="000000"/>
          <w:kern w:val="0"/>
          <w:szCs w:val="24"/>
        </w:rPr>
        <w:t>第２位、第３位(３位決定戦を実施)</w:t>
      </w:r>
      <w:r w:rsidRPr="00C81044">
        <w:rPr>
          <w:rFonts w:ascii="ＭＳ 明朝" w:hAnsi="ＭＳ 明朝" w:cs="ＭＳ 明朝" w:hint="eastAsia"/>
          <w:color w:val="000000"/>
          <w:kern w:val="0"/>
          <w:szCs w:val="24"/>
        </w:rPr>
        <w:t>を決定する。</w:t>
      </w:r>
    </w:p>
    <w:p w14:paraId="3F7F6C50" w14:textId="77777777" w:rsidR="001B1B77" w:rsidRPr="00653DC0" w:rsidRDefault="001B1B77" w:rsidP="001B1B77">
      <w:pPr>
        <w:overflowPunct w:val="0"/>
        <w:ind w:leftChars="100" w:left="480" w:hangingChars="100" w:hanging="240"/>
        <w:textAlignment w:val="baseline"/>
        <w:rPr>
          <w:rFonts w:ascii="ＭＳ 明朝" w:hAnsi="ＭＳ 明朝" w:cs="Times New Roman"/>
          <w:color w:val="000000"/>
          <w:kern w:val="0"/>
          <w:szCs w:val="24"/>
        </w:rPr>
      </w:pPr>
      <w:r w:rsidRPr="00653DC0">
        <w:rPr>
          <w:rFonts w:ascii="ＭＳ 明朝" w:hAnsi="ＭＳ 明朝" w:cs="ＭＳ 明朝" w:hint="eastAsia"/>
          <w:color w:val="000000"/>
          <w:kern w:val="0"/>
          <w:szCs w:val="24"/>
        </w:rPr>
        <w:t>⑶　試合は３本勝負とし、試合時間は、リ－グ戦による場合は４分、ト－ナメント戦は５分とする。</w:t>
      </w:r>
    </w:p>
    <w:p w14:paraId="166B0CE9" w14:textId="77777777" w:rsidR="001B1B77" w:rsidRDefault="001B1B77" w:rsidP="001B1B77">
      <w:pPr>
        <w:overflowPunct w:val="0"/>
        <w:ind w:left="480" w:hangingChars="200" w:hanging="480"/>
        <w:textAlignment w:val="baseline"/>
        <w:rPr>
          <w:rFonts w:ascii="ＭＳ 明朝" w:hAnsi="ＭＳ 明朝" w:cs="ＭＳ 明朝"/>
          <w:kern w:val="0"/>
          <w:szCs w:val="24"/>
        </w:rPr>
      </w:pP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 xml:space="preserve">　前記トーナメント戦において、試合時間内に勝敗が決しない場合は</w:t>
      </w:r>
      <w:r w:rsidRPr="002E299F">
        <w:rPr>
          <w:rFonts w:ascii="ＭＳ 明朝" w:hAnsi="ＭＳ 明朝" w:cs="ＭＳ 明朝" w:hint="eastAsia"/>
          <w:kern w:val="0"/>
          <w:szCs w:val="24"/>
        </w:rPr>
        <w:t>延長戦を行う。</w:t>
      </w:r>
    </w:p>
    <w:p w14:paraId="23DB03F0" w14:textId="77777777" w:rsidR="001B1B77" w:rsidRPr="00AF1172" w:rsidRDefault="001B1B77" w:rsidP="001B1B77">
      <w:pPr>
        <w:overflowPunct w:val="0"/>
        <w:ind w:leftChars="200" w:left="480" w:firstLineChars="100" w:firstLine="240"/>
        <w:textAlignment w:val="baseline"/>
        <w:rPr>
          <w:rFonts w:ascii="ＭＳ 明朝" w:hAnsi="ＭＳ 明朝" w:cs="ＭＳ 明朝"/>
          <w:kern w:val="0"/>
          <w:szCs w:val="24"/>
        </w:rPr>
      </w:pPr>
      <w:r>
        <w:rPr>
          <w:rFonts w:ascii="ＭＳ 明朝" w:hAnsi="ＭＳ 明朝" w:cs="ＭＳ 明朝" w:hint="eastAsia"/>
          <w:kern w:val="0"/>
          <w:szCs w:val="24"/>
        </w:rPr>
        <w:t>延長戦は１本勝負とし、試合時間は３分区切りで延長３回ごとに５分の休憩を取り、勝負が決するまで繰り返す。</w:t>
      </w:r>
    </w:p>
    <w:p w14:paraId="2432D7FE" w14:textId="13BD6BB6" w:rsidR="001B1B77" w:rsidRPr="00DB3BE6" w:rsidRDefault="001B1B77" w:rsidP="001B1B77">
      <w:pPr>
        <w:overflowPunct w:val="0"/>
        <w:ind w:leftChars="200" w:left="480" w:firstLineChars="100" w:firstLine="240"/>
        <w:textAlignment w:val="baseline"/>
        <w:rPr>
          <w:rFonts w:ascii="ＭＳ 明朝" w:hAnsi="ＭＳ 明朝" w:cs="ＭＳ 明朝"/>
          <w:kern w:val="0"/>
          <w:szCs w:val="24"/>
        </w:rPr>
      </w:pPr>
      <w:r w:rsidRPr="002E299F">
        <w:rPr>
          <w:rFonts w:ascii="ＭＳ 明朝" w:hAnsi="ＭＳ 明朝" w:cs="Times New Roman" w:hint="eastAsia"/>
          <w:szCs w:val="24"/>
        </w:rPr>
        <w:t>また、リーグ戦方式の</w:t>
      </w:r>
      <w:r>
        <w:rPr>
          <w:rFonts w:ascii="ＭＳ 明朝" w:hAnsi="ＭＳ 明朝" w:cs="Times New Roman" w:hint="eastAsia"/>
          <w:szCs w:val="24"/>
        </w:rPr>
        <w:t>場合、</w:t>
      </w:r>
      <w:r w:rsidRPr="002E299F">
        <w:rPr>
          <w:rFonts w:ascii="ＭＳ 明朝" w:hAnsi="ＭＳ 明朝" w:cs="Times New Roman" w:hint="eastAsia"/>
          <w:szCs w:val="24"/>
        </w:rPr>
        <w:t>全試合が終了した時点において、勝ち数、取得本数が同数で</w:t>
      </w:r>
      <w:r>
        <w:rPr>
          <w:rFonts w:ascii="ＭＳ 明朝" w:hAnsi="ＭＳ 明朝" w:cs="Times New Roman" w:hint="eastAsia"/>
          <w:szCs w:val="24"/>
        </w:rPr>
        <w:t>順位</w:t>
      </w:r>
      <w:r w:rsidRPr="002E299F">
        <w:rPr>
          <w:rFonts w:ascii="ＭＳ 明朝" w:hAnsi="ＭＳ 明朝" w:cs="Times New Roman" w:hint="eastAsia"/>
          <w:szCs w:val="24"/>
        </w:rPr>
        <w:t>を決定する必要がある場合は、</w:t>
      </w:r>
      <w:r w:rsidR="00091ABB">
        <w:rPr>
          <w:rFonts w:ascii="ＭＳ 明朝" w:hAnsi="ＭＳ 明朝" w:cs="Times New Roman" w:hint="eastAsia"/>
          <w:szCs w:val="24"/>
        </w:rPr>
        <w:t>４分</w:t>
      </w:r>
      <w:r w:rsidR="00091ABB" w:rsidRPr="002E299F">
        <w:rPr>
          <w:rFonts w:ascii="ＭＳ 明朝" w:hAnsi="ＭＳ 明朝" w:cs="Times New Roman" w:hint="eastAsia"/>
          <w:szCs w:val="24"/>
        </w:rPr>
        <w:t>１本勝負</w:t>
      </w:r>
      <w:r w:rsidR="00091ABB" w:rsidRPr="002E299F">
        <w:rPr>
          <w:rFonts w:ascii="ＭＳ 明朝" w:hAnsi="ＭＳ 明朝" w:cs="ＭＳ 明朝" w:hint="eastAsia"/>
          <w:kern w:val="0"/>
          <w:szCs w:val="24"/>
        </w:rPr>
        <w:t>を</w:t>
      </w:r>
      <w:r w:rsidR="00091ABB">
        <w:rPr>
          <w:rFonts w:ascii="ＭＳ 明朝" w:hAnsi="ＭＳ 明朝" w:cs="ＭＳ 明朝" w:hint="eastAsia"/>
          <w:kern w:val="0"/>
          <w:szCs w:val="24"/>
        </w:rPr>
        <w:t>行い、勝敗が決しない場合は、</w:t>
      </w:r>
      <w:r>
        <w:rPr>
          <w:rFonts w:ascii="ＭＳ 明朝" w:hAnsi="ＭＳ 明朝" w:cs="ＭＳ 明朝" w:hint="eastAsia"/>
          <w:kern w:val="0"/>
          <w:szCs w:val="24"/>
        </w:rPr>
        <w:t>上記トーナメント戦における延長戦の要領で行う。</w:t>
      </w:r>
    </w:p>
    <w:p w14:paraId="7C9E9945" w14:textId="024AD552" w:rsidR="003D08C0" w:rsidRDefault="00702B0B" w:rsidP="00702B0B">
      <w:pPr>
        <w:ind w:firstLineChars="100" w:firstLine="240"/>
        <w:rPr>
          <w:rFonts w:ascii="ＭＳ 明朝" w:hAnsi="ＭＳ 明朝"/>
          <w:szCs w:val="24"/>
        </w:rPr>
      </w:pPr>
      <w:r>
        <w:rPr>
          <w:rFonts w:ascii="ＭＳ 明朝" w:hAnsi="ＭＳ 明朝" w:hint="eastAsia"/>
          <w:szCs w:val="24"/>
        </w:rPr>
        <w:t xml:space="preserve">⑷　</w:t>
      </w:r>
      <w:r w:rsidR="003D08C0" w:rsidRPr="00702B0B">
        <w:rPr>
          <w:rFonts w:ascii="ＭＳ 明朝" w:hAnsi="ＭＳ 明朝" w:hint="eastAsia"/>
          <w:szCs w:val="24"/>
        </w:rPr>
        <w:t>男子</w:t>
      </w:r>
      <w:r w:rsidR="0077113E" w:rsidRPr="00702B0B">
        <w:rPr>
          <w:rFonts w:ascii="ＭＳ 明朝" w:hAnsi="ＭＳ 明朝" w:hint="eastAsia"/>
          <w:szCs w:val="24"/>
        </w:rPr>
        <w:t>・女子ともに</w:t>
      </w:r>
      <w:r w:rsidR="003D08C0" w:rsidRPr="00702B0B">
        <w:rPr>
          <w:rFonts w:ascii="ＭＳ 明朝" w:hAnsi="ＭＳ 明朝" w:hint="eastAsia"/>
          <w:szCs w:val="24"/>
        </w:rPr>
        <w:t>大将の区分は、</w:t>
      </w:r>
      <w:r w:rsidR="0077113E" w:rsidRPr="00702B0B">
        <w:rPr>
          <w:rFonts w:ascii="ＭＳ 明朝" w:hAnsi="ＭＳ 明朝" w:hint="eastAsia"/>
          <w:szCs w:val="24"/>
        </w:rPr>
        <w:t>予選</w:t>
      </w:r>
      <w:r w:rsidR="003D08C0" w:rsidRPr="00702B0B">
        <w:rPr>
          <w:rFonts w:ascii="ＭＳ 明朝" w:hAnsi="ＭＳ 明朝" w:hint="eastAsia"/>
          <w:szCs w:val="24"/>
        </w:rPr>
        <w:t>を実施しない。</w:t>
      </w:r>
    </w:p>
    <w:p w14:paraId="062C67FA" w14:textId="2F426425" w:rsidR="001B1B77" w:rsidRDefault="001B1B77" w:rsidP="001B1B77">
      <w:pPr>
        <w:overflowPunct w:val="0"/>
        <w:ind w:leftChars="100" w:left="480" w:hangingChars="100" w:hanging="24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⑸</w:t>
      </w:r>
      <w:r w:rsidRPr="00653DC0">
        <w:rPr>
          <w:rFonts w:ascii="ＭＳ 明朝" w:hAnsi="ＭＳ 明朝" w:cs="ＭＳ 明朝"/>
          <w:color w:val="000000"/>
          <w:kern w:val="0"/>
          <w:szCs w:val="24"/>
        </w:rPr>
        <w:t xml:space="preserve">  </w:t>
      </w:r>
      <w:r w:rsidR="00226E4F">
        <w:rPr>
          <w:rFonts w:ascii="ＭＳ 明朝" w:hAnsi="ＭＳ 明朝" w:cs="ＭＳ 明朝" w:hint="eastAsia"/>
          <w:color w:val="000000"/>
          <w:kern w:val="0"/>
          <w:szCs w:val="24"/>
        </w:rPr>
        <w:t>国体</w:t>
      </w:r>
      <w:r>
        <w:rPr>
          <w:rFonts w:ascii="ＭＳ 明朝" w:hAnsi="ＭＳ 明朝" w:cs="ＭＳ 明朝" w:hint="eastAsia"/>
          <w:color w:val="000000"/>
          <w:kern w:val="0"/>
          <w:szCs w:val="24"/>
        </w:rPr>
        <w:t>本大会（女子の中国ブロック大会を含む。）選手の決定</w:t>
      </w:r>
    </w:p>
    <w:p w14:paraId="709D8466" w14:textId="77777777" w:rsidR="001B1B77" w:rsidRPr="00653DC0" w:rsidRDefault="001B1B77" w:rsidP="001B1B77">
      <w:pPr>
        <w:overflowPunct w:val="0"/>
        <w:ind w:leftChars="200" w:left="480" w:firstLineChars="100" w:firstLine="240"/>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各区分の第</w:t>
      </w:r>
      <w:r w:rsidRPr="00653DC0">
        <w:rPr>
          <w:rFonts w:ascii="ＭＳ 明朝" w:hAnsi="ＭＳ 明朝" w:cs="ＭＳ 明朝" w:hint="eastAsia"/>
          <w:color w:val="000000"/>
          <w:kern w:val="0"/>
          <w:szCs w:val="24"/>
        </w:rPr>
        <w:t>１位を正選手、</w:t>
      </w:r>
      <w:r>
        <w:rPr>
          <w:rFonts w:ascii="ＭＳ 明朝" w:hAnsi="ＭＳ 明朝" w:cs="ＭＳ 明朝" w:hint="eastAsia"/>
          <w:color w:val="000000"/>
          <w:kern w:val="0"/>
          <w:szCs w:val="24"/>
        </w:rPr>
        <w:t>第</w:t>
      </w:r>
      <w:r w:rsidRPr="00653DC0">
        <w:rPr>
          <w:rFonts w:ascii="ＭＳ 明朝" w:hAnsi="ＭＳ 明朝" w:cs="ＭＳ 明朝" w:hint="eastAsia"/>
          <w:color w:val="000000"/>
          <w:kern w:val="0"/>
          <w:szCs w:val="24"/>
        </w:rPr>
        <w:t>２位を補欠</w:t>
      </w:r>
      <w:r>
        <w:rPr>
          <w:rFonts w:ascii="ＭＳ 明朝" w:hAnsi="ＭＳ 明朝" w:cs="ＭＳ 明朝" w:hint="eastAsia"/>
          <w:color w:val="000000"/>
          <w:kern w:val="0"/>
          <w:szCs w:val="24"/>
        </w:rPr>
        <w:t>要員</w:t>
      </w:r>
      <w:r w:rsidRPr="00653DC0">
        <w:rPr>
          <w:rFonts w:ascii="ＭＳ 明朝" w:hAnsi="ＭＳ 明朝" w:cs="ＭＳ 明朝" w:hint="eastAsia"/>
          <w:color w:val="000000"/>
          <w:kern w:val="0"/>
          <w:szCs w:val="24"/>
        </w:rPr>
        <w:t>とする。</w:t>
      </w:r>
    </w:p>
    <w:p w14:paraId="0BE65713" w14:textId="104952BD" w:rsidR="001B1B77" w:rsidRDefault="001B1B77" w:rsidP="001B1B77">
      <w:pPr>
        <w:overflowPunct w:val="0"/>
        <w:ind w:leftChars="100" w:left="480" w:hangingChars="100" w:hanging="240"/>
        <w:textAlignment w:val="baseline"/>
        <w:rPr>
          <w:rFonts w:ascii="ＭＳ 明朝" w:hAnsi="ＭＳ 明朝" w:cs="Times New Roman"/>
          <w:color w:val="000000"/>
          <w:kern w:val="0"/>
          <w:szCs w:val="24"/>
        </w:rPr>
      </w:pPr>
      <w:r w:rsidRPr="00653DC0">
        <w:rPr>
          <w:rFonts w:ascii="ＭＳ 明朝" w:hAnsi="ＭＳ 明朝" w:cs="Times New Roman" w:hint="eastAsia"/>
          <w:color w:val="000000"/>
          <w:kern w:val="0"/>
          <w:szCs w:val="24"/>
        </w:rPr>
        <w:t xml:space="preserve">　　</w:t>
      </w:r>
      <w:r>
        <w:rPr>
          <w:rFonts w:ascii="ＭＳ 明朝" w:hAnsi="ＭＳ 明朝" w:cs="Times New Roman" w:hint="eastAsia"/>
          <w:color w:val="000000"/>
          <w:kern w:val="0"/>
          <w:szCs w:val="24"/>
        </w:rPr>
        <w:t>※大将は、男・女ともに選考とする。</w:t>
      </w:r>
    </w:p>
    <w:p w14:paraId="67F7D2D5" w14:textId="77777777" w:rsidR="001B1B77" w:rsidRPr="001B1B77" w:rsidRDefault="001B1B77" w:rsidP="001B1B77">
      <w:pPr>
        <w:overflowPunct w:val="0"/>
        <w:ind w:leftChars="100" w:left="480" w:hangingChars="100" w:hanging="240"/>
        <w:textAlignment w:val="baseline"/>
        <w:rPr>
          <w:rFonts w:ascii="ＭＳ 明朝" w:hAnsi="ＭＳ 明朝"/>
          <w:szCs w:val="24"/>
        </w:rPr>
      </w:pPr>
    </w:p>
    <w:p w14:paraId="35CE86D1" w14:textId="516E08A0" w:rsidR="001B1B77" w:rsidRPr="00640C06" w:rsidRDefault="008736FA" w:rsidP="001B1B77">
      <w:pPr>
        <w:rPr>
          <w:rFonts w:ascii="ＭＳ 明朝" w:hAnsi="ＭＳ 明朝" w:cs="Times New Roman"/>
          <w:szCs w:val="24"/>
        </w:rPr>
      </w:pPr>
      <w:bookmarkStart w:id="3" w:name="_Hlk58250611"/>
      <w:r>
        <w:rPr>
          <w:rFonts w:ascii="ＭＳ 明朝" w:hAnsi="ＭＳ 明朝" w:cs="Times New Roman" w:hint="eastAsia"/>
          <w:szCs w:val="24"/>
        </w:rPr>
        <w:t>７</w:t>
      </w:r>
      <w:r w:rsidR="001B1B77" w:rsidRPr="00640C06">
        <w:rPr>
          <w:rFonts w:ascii="ＭＳ 明朝" w:hAnsi="ＭＳ 明朝" w:cs="Times New Roman" w:hint="eastAsia"/>
          <w:szCs w:val="24"/>
        </w:rPr>
        <w:t xml:space="preserve">　剣道用具の取り扱い</w:t>
      </w:r>
    </w:p>
    <w:p w14:paraId="4F16D0EC" w14:textId="77777777" w:rsidR="001B1B77" w:rsidRPr="00640C06" w:rsidRDefault="001B1B77" w:rsidP="001B1B77">
      <w:pPr>
        <w:overflowPunct w:val="0"/>
        <w:ind w:left="240" w:hangingChars="100" w:hanging="240"/>
        <w:textAlignment w:val="baseline"/>
        <w:rPr>
          <w:rFonts w:ascii="ＭＳ 明朝" w:hAnsi="ＭＳ 明朝" w:cs="Times New Roman"/>
          <w:szCs w:val="24"/>
        </w:rPr>
      </w:pPr>
      <w:r w:rsidRPr="00640C06">
        <w:rPr>
          <w:rFonts w:ascii="ＭＳ 明朝" w:hAnsi="ＭＳ 明朝" w:cs="Times New Roman" w:hint="eastAsia"/>
          <w:szCs w:val="24"/>
        </w:rPr>
        <w:t xml:space="preserve">　　参加選手は、「</w:t>
      </w:r>
      <w:r w:rsidRPr="0094119C">
        <w:rPr>
          <w:rFonts w:ascii="ＭＳ 明朝" w:hAnsi="ＭＳ 明朝" w:cs="Times New Roman" w:hint="eastAsia"/>
          <w:szCs w:val="24"/>
        </w:rPr>
        <w:t>別記　剣道用具の規定</w:t>
      </w:r>
      <w:r w:rsidRPr="00640C06">
        <w:rPr>
          <w:rFonts w:ascii="ＭＳ 明朝" w:hAnsi="ＭＳ 明朝" w:cs="Times New Roman" w:hint="eastAsia"/>
          <w:szCs w:val="24"/>
        </w:rPr>
        <w:t>」の基準に従った剣道用具を使用すること。</w:t>
      </w:r>
    </w:p>
    <w:p w14:paraId="3959D523" w14:textId="77777777" w:rsidR="001B1B77" w:rsidRPr="00640C06" w:rsidRDefault="001B1B77" w:rsidP="001B1B77">
      <w:pPr>
        <w:overflowPunct w:val="0"/>
        <w:ind w:leftChars="100" w:left="240" w:firstLineChars="100" w:firstLine="240"/>
        <w:textAlignment w:val="baseline"/>
        <w:rPr>
          <w:rFonts w:ascii="ＭＳ 明朝" w:hAnsi="ＭＳ 明朝" w:cs="Times New Roman"/>
          <w:szCs w:val="24"/>
        </w:rPr>
      </w:pPr>
      <w:r w:rsidRPr="00640C06">
        <w:rPr>
          <w:rFonts w:ascii="ＭＳ 明朝" w:hAnsi="ＭＳ 明朝" w:cs="Times New Roman" w:hint="eastAsia"/>
          <w:szCs w:val="24"/>
        </w:rPr>
        <w:lastRenderedPageBreak/>
        <w:t>当日、竹刀検量を行うこととするが、試合前には、竹刀の再点検を確実に行い、破損等で安全性が保てないものは使用しないこと。</w:t>
      </w:r>
      <w:bookmarkEnd w:id="3"/>
    </w:p>
    <w:p w14:paraId="4D9BBFE0" w14:textId="77777777" w:rsidR="001B1B77" w:rsidRPr="001B1B77" w:rsidRDefault="001B1B77" w:rsidP="003D08C0">
      <w:pPr>
        <w:rPr>
          <w:rFonts w:ascii="ＭＳ 明朝" w:hAnsi="ＭＳ 明朝"/>
          <w:szCs w:val="24"/>
        </w:rPr>
      </w:pPr>
    </w:p>
    <w:p w14:paraId="6B6AD903" w14:textId="4584A87F" w:rsidR="003D08C0" w:rsidRPr="003C6ED3" w:rsidRDefault="001B1B77" w:rsidP="003D08C0">
      <w:pPr>
        <w:rPr>
          <w:rFonts w:ascii="ＭＳ 明朝" w:hAnsi="ＭＳ 明朝"/>
          <w:szCs w:val="24"/>
        </w:rPr>
      </w:pPr>
      <w:r>
        <w:rPr>
          <w:rFonts w:ascii="ＭＳ 明朝" w:hAnsi="ＭＳ 明朝" w:hint="eastAsia"/>
          <w:szCs w:val="24"/>
        </w:rPr>
        <w:t>８</w:t>
      </w:r>
      <w:r w:rsidR="003D08C0" w:rsidRPr="003C6ED3">
        <w:rPr>
          <w:rFonts w:ascii="ＭＳ 明朝" w:hAnsi="ＭＳ 明朝" w:hint="eastAsia"/>
          <w:szCs w:val="24"/>
        </w:rPr>
        <w:t xml:space="preserve">　表彰</w:t>
      </w:r>
    </w:p>
    <w:p w14:paraId="546CA180" w14:textId="1BF9C610" w:rsidR="001B1B77" w:rsidRDefault="001B1B77" w:rsidP="001B1B77">
      <w:pPr>
        <w:overflowPunct w:val="0"/>
        <w:ind w:leftChars="100" w:left="240" w:firstLineChars="100" w:firstLine="240"/>
        <w:textAlignment w:val="baseline"/>
        <w:rPr>
          <w:rFonts w:ascii="ＭＳ 明朝" w:hAnsi="ＭＳ 明朝" w:cs="Times New Roman"/>
          <w:szCs w:val="24"/>
        </w:rPr>
      </w:pPr>
      <w:r w:rsidRPr="00653DC0">
        <w:rPr>
          <w:rFonts w:ascii="ＭＳ 明朝" w:hAnsi="ＭＳ 明朝" w:cs="Times New Roman" w:hint="eastAsia"/>
          <w:szCs w:val="24"/>
        </w:rPr>
        <w:t>出場区分</w:t>
      </w:r>
      <w:r w:rsidR="008736FA">
        <w:rPr>
          <w:rFonts w:ascii="ＭＳ 明朝" w:hAnsi="ＭＳ 明朝" w:cs="Times New Roman" w:hint="eastAsia"/>
          <w:szCs w:val="24"/>
        </w:rPr>
        <w:t>ごと</w:t>
      </w:r>
      <w:r w:rsidRPr="00653DC0">
        <w:rPr>
          <w:rFonts w:ascii="ＭＳ 明朝" w:hAnsi="ＭＳ 明朝" w:cs="Times New Roman" w:hint="eastAsia"/>
          <w:szCs w:val="24"/>
        </w:rPr>
        <w:t>に</w:t>
      </w:r>
      <w:r>
        <w:rPr>
          <w:rFonts w:ascii="ＭＳ 明朝" w:hAnsi="ＭＳ 明朝" w:cs="Times New Roman" w:hint="eastAsia"/>
          <w:szCs w:val="24"/>
        </w:rPr>
        <w:t>第１位</w:t>
      </w:r>
      <w:r w:rsidRPr="00653DC0">
        <w:rPr>
          <w:rFonts w:ascii="ＭＳ 明朝" w:hAnsi="ＭＳ 明朝" w:cs="Times New Roman" w:hint="eastAsia"/>
          <w:szCs w:val="24"/>
        </w:rPr>
        <w:t>、第２位を表彰する。</w:t>
      </w:r>
    </w:p>
    <w:p w14:paraId="090771F8" w14:textId="2AECA40F" w:rsidR="003D08C0" w:rsidRDefault="00537C10" w:rsidP="001B1B77">
      <w:pPr>
        <w:ind w:firstLineChars="200" w:firstLine="480"/>
        <w:rPr>
          <w:rFonts w:ascii="ＭＳ 明朝" w:hAnsi="ＭＳ 明朝" w:cs="Times New Roman"/>
          <w:szCs w:val="24"/>
        </w:rPr>
      </w:pPr>
      <w:r>
        <w:rPr>
          <w:rFonts w:ascii="ＭＳ 明朝" w:hAnsi="ＭＳ 明朝" w:cs="Times New Roman" w:hint="eastAsia"/>
          <w:szCs w:val="24"/>
        </w:rPr>
        <w:t>但し</w:t>
      </w:r>
      <w:r w:rsidR="001B1B77" w:rsidRPr="00653DC0">
        <w:rPr>
          <w:rFonts w:ascii="ＭＳ 明朝" w:hAnsi="ＭＳ 明朝" w:cs="Times New Roman" w:hint="eastAsia"/>
          <w:szCs w:val="24"/>
        </w:rPr>
        <w:t>、一区分の参加者が</w:t>
      </w:r>
      <w:r w:rsidR="001B1B77">
        <w:rPr>
          <w:rFonts w:ascii="ＭＳ 明朝" w:hAnsi="ＭＳ 明朝" w:cs="Times New Roman" w:hint="eastAsia"/>
          <w:szCs w:val="24"/>
        </w:rPr>
        <w:t>８</w:t>
      </w:r>
      <w:r w:rsidR="001B1B77" w:rsidRPr="00653DC0">
        <w:rPr>
          <w:rFonts w:ascii="ＭＳ 明朝" w:hAnsi="ＭＳ 明朝" w:cs="Times New Roman" w:hint="eastAsia"/>
          <w:szCs w:val="24"/>
        </w:rPr>
        <w:t>名以下の場合は、</w:t>
      </w:r>
      <w:r w:rsidR="001B1B77">
        <w:rPr>
          <w:rFonts w:ascii="ＭＳ 明朝" w:hAnsi="ＭＳ 明朝" w:cs="Times New Roman" w:hint="eastAsia"/>
          <w:szCs w:val="24"/>
        </w:rPr>
        <w:t>第１位</w:t>
      </w:r>
      <w:r w:rsidR="001B1B77" w:rsidRPr="00653DC0">
        <w:rPr>
          <w:rFonts w:ascii="ＭＳ 明朝" w:hAnsi="ＭＳ 明朝" w:cs="Times New Roman" w:hint="eastAsia"/>
          <w:szCs w:val="24"/>
        </w:rPr>
        <w:t>のみ</w:t>
      </w:r>
      <w:r w:rsidR="001B1B77">
        <w:rPr>
          <w:rFonts w:ascii="ＭＳ 明朝" w:hAnsi="ＭＳ 明朝" w:cs="Times New Roman" w:hint="eastAsia"/>
          <w:szCs w:val="24"/>
        </w:rPr>
        <w:t>の</w:t>
      </w:r>
      <w:r w:rsidR="001B1B77" w:rsidRPr="00653DC0">
        <w:rPr>
          <w:rFonts w:ascii="ＭＳ 明朝" w:hAnsi="ＭＳ 明朝" w:cs="Times New Roman" w:hint="eastAsia"/>
          <w:szCs w:val="24"/>
        </w:rPr>
        <w:t>表彰</w:t>
      </w:r>
      <w:r w:rsidR="001B1B77">
        <w:rPr>
          <w:rFonts w:ascii="ＭＳ 明朝" w:hAnsi="ＭＳ 明朝" w:cs="Times New Roman" w:hint="eastAsia"/>
          <w:szCs w:val="24"/>
        </w:rPr>
        <w:t>と</w:t>
      </w:r>
      <w:r w:rsidR="001B1B77" w:rsidRPr="00653DC0">
        <w:rPr>
          <w:rFonts w:ascii="ＭＳ 明朝" w:hAnsi="ＭＳ 明朝" w:cs="Times New Roman" w:hint="eastAsia"/>
          <w:szCs w:val="24"/>
        </w:rPr>
        <w:t>する。</w:t>
      </w:r>
    </w:p>
    <w:p w14:paraId="4838AA5D" w14:textId="40CC34A7" w:rsidR="003D08C0" w:rsidRPr="00C55181" w:rsidRDefault="003D08C0" w:rsidP="003D08C0">
      <w:pPr>
        <w:ind w:left="240" w:hangingChars="100" w:hanging="240"/>
        <w:rPr>
          <w:rFonts w:ascii="ＭＳ 明朝" w:hAnsi="ＭＳ 明朝"/>
          <w:szCs w:val="24"/>
        </w:rPr>
      </w:pPr>
      <w:r>
        <w:rPr>
          <w:rFonts w:ascii="ＭＳ 明朝" w:hAnsi="ＭＳ 明朝" w:hint="eastAsia"/>
          <w:szCs w:val="24"/>
        </w:rPr>
        <w:t xml:space="preserve">　</w:t>
      </w:r>
    </w:p>
    <w:p w14:paraId="2BC31C12" w14:textId="77777777" w:rsidR="00526AEC" w:rsidRPr="00653DC0" w:rsidRDefault="00526AEC" w:rsidP="00526AEC">
      <w:pPr>
        <w:overflowPunct w:val="0"/>
        <w:textAlignment w:val="baseline"/>
        <w:rPr>
          <w:rFonts w:ascii="ＭＳ 明朝" w:hAnsi="ＭＳ 明朝" w:cs="ＭＳ 明朝"/>
          <w:color w:val="000000"/>
          <w:kern w:val="0"/>
          <w:szCs w:val="24"/>
        </w:rPr>
      </w:pPr>
      <w:r>
        <w:rPr>
          <w:rFonts w:ascii="ＭＳ 明朝" w:hAnsi="ＭＳ 明朝" w:cs="Times New Roman" w:hint="eastAsia"/>
          <w:color w:val="000000"/>
          <w:kern w:val="0"/>
          <w:szCs w:val="24"/>
        </w:rPr>
        <w:t>９</w:t>
      </w:r>
      <w:r w:rsidRPr="00653DC0">
        <w:rPr>
          <w:rFonts w:ascii="ＭＳ 明朝" w:hAnsi="ＭＳ 明朝" w:cs="ＭＳ 明朝" w:hint="eastAsia"/>
          <w:color w:val="000000"/>
          <w:kern w:val="0"/>
          <w:szCs w:val="24"/>
        </w:rPr>
        <w:t xml:space="preserve">　参加申込み</w:t>
      </w:r>
    </w:p>
    <w:p w14:paraId="7718A318" w14:textId="10EF4E9B" w:rsidR="00526AEC" w:rsidRDefault="00526AEC" w:rsidP="00526AEC">
      <w:pPr>
        <w:overflowPunct w:val="0"/>
        <w:ind w:leftChars="100" w:left="480" w:hangingChars="100" w:hanging="240"/>
        <w:jc w:val="left"/>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⑴</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予選会出場</w:t>
      </w:r>
      <w:r>
        <w:rPr>
          <w:rFonts w:ascii="ＭＳ 明朝" w:hAnsi="ＭＳ 明朝" w:cs="ＭＳ 明朝" w:hint="eastAsia"/>
          <w:color w:val="000000"/>
          <w:kern w:val="0"/>
          <w:szCs w:val="24"/>
        </w:rPr>
        <w:t>者</w:t>
      </w:r>
      <w:r w:rsidRPr="00653DC0">
        <w:rPr>
          <w:rFonts w:ascii="ＭＳ 明朝" w:hAnsi="ＭＳ 明朝" w:cs="ＭＳ 明朝" w:hint="eastAsia"/>
          <w:color w:val="000000"/>
          <w:kern w:val="0"/>
          <w:szCs w:val="24"/>
        </w:rPr>
        <w:t>は、</w:t>
      </w:r>
      <w:r w:rsidRPr="0094119C">
        <w:rPr>
          <w:rFonts w:ascii="ＭＳ 明朝" w:hAnsi="ＭＳ 明朝" w:cs="ＭＳ 明朝" w:hint="eastAsia"/>
          <w:kern w:val="0"/>
          <w:szCs w:val="24"/>
        </w:rPr>
        <w:t>別紙</w:t>
      </w:r>
      <w:r w:rsidR="0014432D" w:rsidRPr="0094119C">
        <w:rPr>
          <w:rFonts w:ascii="ＭＳ 明朝" w:hAnsi="ＭＳ 明朝" w:cs="ＭＳ 明朝" w:hint="eastAsia"/>
          <w:kern w:val="0"/>
          <w:szCs w:val="24"/>
        </w:rPr>
        <w:t>１</w:t>
      </w:r>
      <w:r w:rsidRPr="0094119C">
        <w:rPr>
          <w:rFonts w:ascii="ＭＳ 明朝" w:hAnsi="ＭＳ 明朝" w:cs="ＭＳ 明朝" w:hint="eastAsia"/>
          <w:kern w:val="0"/>
          <w:szCs w:val="24"/>
        </w:rPr>
        <w:t>「</w:t>
      </w:r>
      <w:r w:rsidRPr="0094119C">
        <w:rPr>
          <w:rFonts w:ascii="ＭＳ 明朝" w:hAnsi="ＭＳ 明朝" w:hint="eastAsia"/>
          <w:szCs w:val="24"/>
        </w:rPr>
        <w:t>国体</w:t>
      </w:r>
      <w:r w:rsidR="00537C10" w:rsidRPr="0094119C">
        <w:rPr>
          <w:rFonts w:ascii="ＭＳ 明朝" w:hAnsi="ＭＳ 明朝" w:hint="eastAsia"/>
          <w:szCs w:val="24"/>
        </w:rPr>
        <w:t>選手（</w:t>
      </w:r>
      <w:r w:rsidRPr="0094119C">
        <w:rPr>
          <w:rFonts w:ascii="ＭＳ 明朝" w:hAnsi="ＭＳ 明朝" w:hint="eastAsia"/>
          <w:szCs w:val="24"/>
        </w:rPr>
        <w:t>成年男子・女子</w:t>
      </w:r>
      <w:r w:rsidR="00537C10" w:rsidRPr="0094119C">
        <w:rPr>
          <w:rFonts w:ascii="ＭＳ 明朝" w:hAnsi="ＭＳ 明朝" w:hint="eastAsia"/>
          <w:szCs w:val="24"/>
        </w:rPr>
        <w:t>）</w:t>
      </w:r>
      <w:r w:rsidRPr="0094119C">
        <w:rPr>
          <w:rFonts w:ascii="ＭＳ 明朝" w:hAnsi="ＭＳ 明朝" w:hint="eastAsia"/>
          <w:szCs w:val="24"/>
        </w:rPr>
        <w:t>選考会申込書</w:t>
      </w:r>
      <w:r w:rsidRPr="0094119C">
        <w:rPr>
          <w:rFonts w:ascii="ＭＳ 明朝" w:hAnsi="ＭＳ 明朝" w:cs="ＭＳ 明朝" w:hint="eastAsia"/>
          <w:kern w:val="0"/>
          <w:szCs w:val="24"/>
        </w:rPr>
        <w:t>」</w:t>
      </w:r>
      <w:r w:rsidRPr="00653DC0">
        <w:rPr>
          <w:rFonts w:ascii="ＭＳ 明朝" w:hAnsi="ＭＳ 明朝" w:cs="ＭＳ 明朝" w:hint="eastAsia"/>
          <w:color w:val="000000"/>
          <w:kern w:val="0"/>
          <w:szCs w:val="24"/>
        </w:rPr>
        <w:t>及び参加料１，０００円を添えて各地区剣道連盟に提出してください。</w:t>
      </w:r>
    </w:p>
    <w:p w14:paraId="0735D7A4" w14:textId="77777777" w:rsidR="00526AEC" w:rsidRPr="003377AE" w:rsidRDefault="00526AEC" w:rsidP="00526AEC">
      <w:pPr>
        <w:overflowPunct w:val="0"/>
        <w:ind w:leftChars="200" w:left="721" w:hangingChars="100" w:hanging="241"/>
        <w:textAlignment w:val="baseline"/>
        <w:rPr>
          <w:rFonts w:ascii="ＭＳ ゴシック" w:eastAsia="ＭＳ ゴシック" w:hAnsi="ＭＳ ゴシック" w:cs="Times New Roman"/>
          <w:b/>
          <w:bCs/>
          <w:szCs w:val="24"/>
        </w:rPr>
      </w:pPr>
      <w:r w:rsidRPr="00E44AB4">
        <w:rPr>
          <w:rFonts w:ascii="ＭＳ ゴシック" w:eastAsia="ＭＳ ゴシック" w:hAnsi="ＭＳ ゴシック" w:cs="Times New Roman" w:hint="eastAsia"/>
          <w:b/>
          <w:bCs/>
          <w:szCs w:val="24"/>
        </w:rPr>
        <w:t>注）勤務所等によっては、新型コロナウイルス感染防止のため、県外への移動の自粛及び禁止の指示がなされているところもあると思います。よって、予選会時点において、正選手となった場合は確実に出場できることを前提として参加申込みをお願いいたします。</w:t>
      </w:r>
    </w:p>
    <w:p w14:paraId="379E753D" w14:textId="77777777" w:rsidR="00526AEC" w:rsidRDefault="00526AEC" w:rsidP="00526AEC">
      <w:pPr>
        <w:overflowPunct w:val="0"/>
        <w:ind w:leftChars="100" w:left="480" w:hangingChars="100" w:hanging="240"/>
        <w:jc w:val="left"/>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⑵</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各地区剣道連盟は、予選会申込書、参加料をとりまとめ</w:t>
      </w:r>
      <w:r>
        <w:rPr>
          <w:rFonts w:ascii="ＭＳ 明朝" w:hAnsi="ＭＳ 明朝" w:cs="ＭＳ 明朝" w:hint="eastAsia"/>
          <w:color w:val="000000"/>
          <w:kern w:val="0"/>
          <w:szCs w:val="24"/>
        </w:rPr>
        <w:t>５</w:t>
      </w:r>
      <w:r w:rsidRPr="00653DC0">
        <w:rPr>
          <w:rFonts w:ascii="ＭＳ 明朝" w:hAnsi="ＭＳ 明朝" w:cs="ＭＳ 明朝" w:hint="eastAsia"/>
          <w:color w:val="000000"/>
          <w:kern w:val="0"/>
          <w:szCs w:val="24"/>
        </w:rPr>
        <w:t>月</w:t>
      </w:r>
      <w:r>
        <w:rPr>
          <w:rFonts w:ascii="ＭＳ 明朝" w:hAnsi="ＭＳ 明朝" w:cs="ＭＳ 明朝" w:hint="eastAsia"/>
          <w:color w:val="000000"/>
          <w:kern w:val="0"/>
          <w:szCs w:val="24"/>
        </w:rPr>
        <w:t>１３</w:t>
      </w:r>
      <w:r w:rsidRPr="00653DC0">
        <w:rPr>
          <w:rFonts w:ascii="ＭＳ 明朝" w:hAnsi="ＭＳ 明朝" w:cs="ＭＳ 明朝" w:hint="eastAsia"/>
          <w:color w:val="000000"/>
          <w:kern w:val="0"/>
          <w:szCs w:val="24"/>
        </w:rPr>
        <w:t>日</w:t>
      </w:r>
      <w:r w:rsidRPr="00653DC0">
        <w:rPr>
          <w:rFonts w:ascii="ＭＳ 明朝" w:hAnsi="ＭＳ 明朝" w:cs="ＭＳ 明朝"/>
          <w:color w:val="000000"/>
          <w:kern w:val="0"/>
          <w:szCs w:val="24"/>
        </w:rPr>
        <w:t>(</w:t>
      </w:r>
      <w:r>
        <w:rPr>
          <w:rFonts w:ascii="ＭＳ 明朝" w:hAnsi="ＭＳ 明朝" w:cs="ＭＳ 明朝" w:hint="eastAsia"/>
          <w:color w:val="000000"/>
          <w:kern w:val="0"/>
          <w:szCs w:val="24"/>
        </w:rPr>
        <w:t>木</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までに県剣連盟事務局に送付（ＦＡＸ、メール</w:t>
      </w:r>
      <w:r>
        <w:rPr>
          <w:rFonts w:ascii="ＭＳ 明朝" w:hAnsi="ＭＳ 明朝" w:cs="ＭＳ 明朝" w:hint="eastAsia"/>
          <w:color w:val="000000"/>
          <w:kern w:val="0"/>
          <w:szCs w:val="24"/>
        </w:rPr>
        <w:t>等</w:t>
      </w:r>
      <w:r w:rsidRPr="00653DC0">
        <w:rPr>
          <w:rFonts w:ascii="ＭＳ 明朝" w:hAnsi="ＭＳ 明朝" w:cs="ＭＳ 明朝" w:hint="eastAsia"/>
          <w:color w:val="000000"/>
          <w:kern w:val="0"/>
          <w:szCs w:val="24"/>
        </w:rPr>
        <w:t>）してください。</w:t>
      </w:r>
    </w:p>
    <w:p w14:paraId="550463A6" w14:textId="77777777" w:rsidR="00526AEC" w:rsidRDefault="00526AEC" w:rsidP="00526AEC">
      <w:pPr>
        <w:overflowPunct w:val="0"/>
        <w:ind w:leftChars="100" w:left="480" w:hangingChars="100" w:hanging="240"/>
        <w:jc w:val="lef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〒753-0083　山口市後河原２３７－１　警察体育館別館内</w:t>
      </w:r>
    </w:p>
    <w:p w14:paraId="246FC3E1" w14:textId="77777777" w:rsidR="00526AEC" w:rsidRPr="00653DC0" w:rsidRDefault="00526AEC" w:rsidP="00526AEC">
      <w:pPr>
        <w:overflowPunct w:val="0"/>
        <w:ind w:leftChars="100" w:left="480" w:hangingChars="100" w:hanging="240"/>
        <w:jc w:val="left"/>
        <w:textAlignment w:val="baseline"/>
        <w:rPr>
          <w:rFonts w:ascii="ＭＳ 明朝" w:hAnsi="ＭＳ 明朝" w:cs="Times New Roman"/>
          <w:color w:val="000000"/>
          <w:kern w:val="0"/>
          <w:szCs w:val="24"/>
        </w:rPr>
      </w:pPr>
      <w:r>
        <w:rPr>
          <w:rFonts w:ascii="ＭＳ 明朝" w:hAnsi="ＭＳ 明朝" w:cs="ＭＳ 明朝" w:hint="eastAsia"/>
          <w:color w:val="000000"/>
          <w:kern w:val="0"/>
          <w:szCs w:val="24"/>
        </w:rPr>
        <w:t xml:space="preserve">　　　　　　　　（一財）山口県剣道連盟　宛</w:t>
      </w:r>
    </w:p>
    <w:p w14:paraId="6EBA49C7" w14:textId="77777777" w:rsidR="00526AEC" w:rsidRDefault="00526AEC" w:rsidP="00526AEC">
      <w:pPr>
        <w:overflowPunct w:val="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 xml:space="preserve">　　　</w:t>
      </w:r>
      <w:r>
        <w:rPr>
          <w:rFonts w:ascii="ＭＳ 明朝" w:hAnsi="ＭＳ 明朝" w:cs="ＭＳ 明朝" w:hint="eastAsia"/>
          <w:color w:val="000000"/>
          <w:kern w:val="0"/>
          <w:szCs w:val="24"/>
        </w:rPr>
        <w:t>なお、</w:t>
      </w:r>
      <w:r w:rsidRPr="00653DC0">
        <w:rPr>
          <w:rFonts w:ascii="ＭＳ 明朝" w:hAnsi="ＭＳ 明朝" w:cs="ＭＳ 明朝" w:hint="eastAsia"/>
          <w:color w:val="000000"/>
          <w:kern w:val="0"/>
          <w:szCs w:val="24"/>
        </w:rPr>
        <w:t>参加料</w:t>
      </w:r>
      <w:r>
        <w:rPr>
          <w:rFonts w:ascii="ＭＳ 明朝" w:hAnsi="ＭＳ 明朝" w:cs="ＭＳ 明朝" w:hint="eastAsia"/>
          <w:color w:val="000000"/>
          <w:kern w:val="0"/>
          <w:szCs w:val="24"/>
        </w:rPr>
        <w:t>につい</w:t>
      </w:r>
      <w:r w:rsidRPr="00653DC0">
        <w:rPr>
          <w:rFonts w:ascii="ＭＳ 明朝" w:hAnsi="ＭＳ 明朝" w:cs="ＭＳ 明朝" w:hint="eastAsia"/>
          <w:color w:val="000000"/>
          <w:kern w:val="0"/>
          <w:szCs w:val="24"/>
        </w:rPr>
        <w:t>は、</w:t>
      </w:r>
      <w:r>
        <w:rPr>
          <w:rFonts w:ascii="ＭＳ 明朝" w:hAnsi="ＭＳ 明朝" w:cs="ＭＳ 明朝" w:hint="eastAsia"/>
          <w:color w:val="000000"/>
          <w:kern w:val="0"/>
          <w:szCs w:val="24"/>
        </w:rPr>
        <w:t>下記口座に</w:t>
      </w:r>
      <w:r w:rsidRPr="00653DC0">
        <w:rPr>
          <w:rFonts w:ascii="ＭＳ 明朝" w:hAnsi="ＭＳ 明朝" w:cs="ＭＳ 明朝" w:hint="eastAsia"/>
          <w:color w:val="000000"/>
          <w:kern w:val="0"/>
          <w:szCs w:val="24"/>
        </w:rPr>
        <w:t>郵便振替</w:t>
      </w:r>
      <w:r>
        <w:rPr>
          <w:rFonts w:ascii="ＭＳ 明朝" w:hAnsi="ＭＳ 明朝" w:cs="ＭＳ 明朝" w:hint="eastAsia"/>
          <w:color w:val="000000"/>
          <w:kern w:val="0"/>
          <w:szCs w:val="24"/>
        </w:rPr>
        <w:t>にて</w:t>
      </w:r>
      <w:r w:rsidRPr="00653DC0">
        <w:rPr>
          <w:rFonts w:ascii="ＭＳ 明朝" w:hAnsi="ＭＳ 明朝" w:cs="ＭＳ 明朝" w:hint="eastAsia"/>
          <w:color w:val="000000"/>
          <w:kern w:val="0"/>
          <w:szCs w:val="24"/>
        </w:rPr>
        <w:t>送金してください。</w:t>
      </w:r>
    </w:p>
    <w:p w14:paraId="7BAD5C96" w14:textId="77777777" w:rsidR="00526AEC" w:rsidRDefault="00526AEC" w:rsidP="00526AEC">
      <w:pPr>
        <w:overflowPunct w:val="0"/>
        <w:ind w:firstLineChars="200" w:firstLine="48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（期限を厳守して下さい。）</w:t>
      </w:r>
    </w:p>
    <w:p w14:paraId="44C5EC17" w14:textId="77777777" w:rsidR="00526AEC" w:rsidRPr="00653DC0" w:rsidRDefault="00526AEC" w:rsidP="00526AEC">
      <w:pPr>
        <w:overflowPunct w:val="0"/>
        <w:textAlignment w:val="baseline"/>
        <w:rPr>
          <w:rFonts w:ascii="ＭＳ 明朝" w:hAnsi="ＭＳ 明朝" w:cs="Times New Roman"/>
          <w:color w:val="000000"/>
          <w:kern w:val="0"/>
          <w:szCs w:val="24"/>
        </w:rPr>
      </w:pP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 xml:space="preserve">　　　　</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口座番号</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０１５５０－３－３８２０</w:t>
      </w:r>
    </w:p>
    <w:p w14:paraId="77FF0319" w14:textId="77777777" w:rsidR="00526AEC" w:rsidRPr="00653DC0" w:rsidRDefault="00526AEC" w:rsidP="00526AEC">
      <w:pPr>
        <w:overflowPunct w:val="0"/>
        <w:textAlignment w:val="baseline"/>
        <w:rPr>
          <w:rFonts w:ascii="ＭＳ 明朝" w:hAnsi="ＭＳ 明朝" w:cs="ＭＳ 明朝"/>
          <w:color w:val="000000"/>
          <w:kern w:val="0"/>
          <w:szCs w:val="24"/>
        </w:rPr>
      </w:pPr>
      <w:r w:rsidRPr="00653DC0">
        <w:rPr>
          <w:rFonts w:ascii="ＭＳ 明朝" w:hAnsi="ＭＳ 明朝" w:cs="ＭＳ 明朝" w:hint="eastAsia"/>
          <w:color w:val="000000"/>
          <w:kern w:val="0"/>
          <w:szCs w:val="24"/>
        </w:rPr>
        <w:t xml:space="preserve">　　　　　　　</w:t>
      </w:r>
      <w:r w:rsidRPr="00653DC0">
        <w:rPr>
          <w:rFonts w:ascii="ＭＳ 明朝" w:hAnsi="ＭＳ 明朝" w:cs="ＭＳ 明朝"/>
          <w:color w:val="000000"/>
          <w:kern w:val="0"/>
          <w:szCs w:val="24"/>
        </w:rPr>
        <w:t xml:space="preserve">  </w:t>
      </w:r>
      <w:r w:rsidRPr="00653DC0">
        <w:rPr>
          <w:rFonts w:ascii="ＭＳ 明朝" w:hAnsi="ＭＳ 明朝" w:cs="ＭＳ 明朝" w:hint="eastAsia"/>
          <w:color w:val="000000"/>
          <w:kern w:val="0"/>
          <w:szCs w:val="24"/>
        </w:rPr>
        <w:t>加入者名　（一財）山口県剣道連盟</w:t>
      </w:r>
    </w:p>
    <w:p w14:paraId="3F8C72DC" w14:textId="49A84E17" w:rsidR="003D08C0" w:rsidRDefault="003D08C0" w:rsidP="00526AEC">
      <w:pPr>
        <w:rPr>
          <w:rFonts w:ascii="ＭＳ 明朝" w:hAnsi="ＭＳ 明朝"/>
          <w:szCs w:val="24"/>
        </w:rPr>
      </w:pPr>
    </w:p>
    <w:p w14:paraId="0A1F3C97" w14:textId="77777777" w:rsidR="003D08C0" w:rsidRPr="00E7424E" w:rsidRDefault="003D08C0" w:rsidP="003D08C0">
      <w:pPr>
        <w:rPr>
          <w:rFonts w:ascii="ＭＳ 明朝" w:hAnsi="ＭＳ 明朝"/>
          <w:szCs w:val="24"/>
        </w:rPr>
      </w:pPr>
      <w:r w:rsidRPr="00E7424E">
        <w:rPr>
          <w:rFonts w:ascii="ＭＳ 明朝" w:hAnsi="ＭＳ 明朝" w:hint="eastAsia"/>
          <w:szCs w:val="24"/>
        </w:rPr>
        <w:t>10　安全対策</w:t>
      </w:r>
    </w:p>
    <w:p w14:paraId="7AC0D2D6" w14:textId="77777777" w:rsidR="00526AEC" w:rsidRDefault="00526AEC" w:rsidP="00526AEC">
      <w:pPr>
        <w:ind w:firstLineChars="100" w:firstLine="240"/>
        <w:rPr>
          <w:rFonts w:ascii="ＭＳ 明朝" w:hAnsi="ＭＳ 明朝" w:cs="Times New Roman"/>
          <w:szCs w:val="24"/>
        </w:rPr>
      </w:pPr>
      <w:bookmarkStart w:id="4" w:name="_Hlk55486720"/>
      <w:r w:rsidRPr="00E7424E">
        <w:rPr>
          <w:rFonts w:ascii="ＭＳ 明朝" w:hAnsi="ＭＳ 明朝" w:cs="Times New Roman" w:hint="eastAsia"/>
          <w:szCs w:val="24"/>
        </w:rPr>
        <w:t>⑴　新型コロナウイルス対策</w:t>
      </w:r>
    </w:p>
    <w:p w14:paraId="52654B3C" w14:textId="77777777" w:rsidR="00526AEC" w:rsidRPr="00E7424E" w:rsidRDefault="00526AEC" w:rsidP="00526AEC">
      <w:pPr>
        <w:rPr>
          <w:rFonts w:ascii="ＭＳ 明朝" w:hAnsi="ＭＳ 明朝" w:cs="Times New Roman"/>
          <w:szCs w:val="24"/>
        </w:rPr>
      </w:pPr>
      <w:r>
        <w:rPr>
          <w:rFonts w:ascii="ＭＳ 明朝" w:hAnsi="ＭＳ 明朝" w:cs="Times New Roman" w:hint="eastAsia"/>
          <w:szCs w:val="24"/>
        </w:rPr>
        <w:t xml:space="preserve">　　　参加者は、新型コロナウイルス感染防止のため、下記事項を厳守すること。</w:t>
      </w:r>
    </w:p>
    <w:p w14:paraId="1304216E" w14:textId="707C82DC" w:rsidR="00526AEC" w:rsidRPr="00E7424E" w:rsidRDefault="00526AEC" w:rsidP="00526AEC">
      <w:pPr>
        <w:ind w:leftChars="200" w:left="720" w:hangingChars="100" w:hanging="240"/>
        <w:rPr>
          <w:rFonts w:ascii="ＭＳ 明朝" w:hAnsi="ＭＳ 明朝" w:cs="Times New Roman"/>
          <w:szCs w:val="24"/>
        </w:rPr>
      </w:pPr>
      <w:r w:rsidRPr="00E7424E">
        <w:rPr>
          <w:rFonts w:ascii="ＭＳ 明朝" w:hAnsi="ＭＳ 明朝" w:cs="Times New Roman" w:hint="eastAsia"/>
          <w:szCs w:val="24"/>
        </w:rPr>
        <w:t xml:space="preserve">①　</w:t>
      </w:r>
      <w:r>
        <w:rPr>
          <w:rFonts w:ascii="ＭＳ 明朝" w:hAnsi="ＭＳ 明朝" w:cs="Times New Roman" w:hint="eastAsia"/>
          <w:szCs w:val="24"/>
        </w:rPr>
        <w:t>試合及び調整稽古は、</w:t>
      </w:r>
      <w:r w:rsidRPr="00E7424E">
        <w:rPr>
          <w:rFonts w:ascii="ＭＳ 明朝" w:hAnsi="ＭＳ 明朝" w:cs="Times New Roman" w:hint="eastAsia"/>
          <w:b/>
          <w:bCs/>
          <w:szCs w:val="24"/>
        </w:rPr>
        <w:t>面マスク（口・鼻を覆うもの）</w:t>
      </w:r>
      <w:r w:rsidRPr="00E7424E">
        <w:rPr>
          <w:rFonts w:ascii="ＭＳ 明朝" w:hAnsi="ＭＳ 明朝" w:cs="Times New Roman" w:hint="eastAsia"/>
          <w:szCs w:val="24"/>
        </w:rPr>
        <w:t>及び</w:t>
      </w:r>
      <w:r w:rsidRPr="00E7424E">
        <w:rPr>
          <w:rFonts w:ascii="ＭＳ 明朝" w:hAnsi="ＭＳ 明朝" w:cs="Times New Roman" w:hint="eastAsia"/>
          <w:b/>
          <w:bCs/>
          <w:szCs w:val="24"/>
        </w:rPr>
        <w:t>面にはマウスシールドを確実に着用</w:t>
      </w:r>
      <w:r w:rsidR="00226E4F">
        <w:rPr>
          <w:rFonts w:ascii="ＭＳ 明朝" w:hAnsi="ＭＳ 明朝" w:cs="Times New Roman" w:hint="eastAsia"/>
          <w:szCs w:val="24"/>
        </w:rPr>
        <w:t>すること</w:t>
      </w:r>
      <w:r w:rsidRPr="00E7424E">
        <w:rPr>
          <w:rFonts w:ascii="ＭＳ 明朝" w:hAnsi="ＭＳ 明朝" w:cs="Times New Roman" w:hint="eastAsia"/>
          <w:szCs w:val="24"/>
        </w:rPr>
        <w:t>。</w:t>
      </w:r>
      <w:r>
        <w:rPr>
          <w:rFonts w:ascii="ＭＳ 明朝" w:hAnsi="ＭＳ 明朝" w:cs="Times New Roman" w:hint="eastAsia"/>
          <w:szCs w:val="24"/>
        </w:rPr>
        <w:t>面を着装しない場合は、</w:t>
      </w:r>
      <w:r w:rsidRPr="00E7424E">
        <w:rPr>
          <w:rFonts w:ascii="ＭＳ 明朝" w:hAnsi="ＭＳ 明朝" w:cs="Times New Roman" w:hint="eastAsia"/>
          <w:szCs w:val="24"/>
        </w:rPr>
        <w:t>不織布マスク等</w:t>
      </w:r>
      <w:r>
        <w:rPr>
          <w:rFonts w:ascii="ＭＳ 明朝" w:hAnsi="ＭＳ 明朝" w:cs="Times New Roman" w:hint="eastAsia"/>
          <w:szCs w:val="24"/>
        </w:rPr>
        <w:t>を確実に着用すること。</w:t>
      </w:r>
    </w:p>
    <w:p w14:paraId="20832A44" w14:textId="77777777" w:rsidR="00526AEC" w:rsidRDefault="00526AEC" w:rsidP="00526AEC">
      <w:pPr>
        <w:ind w:leftChars="200" w:left="720" w:hangingChars="100" w:hanging="240"/>
        <w:rPr>
          <w:rFonts w:ascii="ＭＳ 明朝" w:hAnsi="ＭＳ 明朝" w:cs="Times New Roman"/>
          <w:szCs w:val="24"/>
        </w:rPr>
      </w:pPr>
      <w:r w:rsidRPr="00E7424E">
        <w:rPr>
          <w:rFonts w:ascii="ＭＳ 明朝" w:hAnsi="ＭＳ 明朝" w:cs="Times New Roman" w:hint="eastAsia"/>
          <w:szCs w:val="24"/>
        </w:rPr>
        <w:t xml:space="preserve">②　</w:t>
      </w:r>
      <w:r w:rsidRPr="0094119C">
        <w:rPr>
          <w:rFonts w:ascii="ＭＳ 明朝" w:hAnsi="ＭＳ 明朝" w:cs="Times New Roman" w:hint="eastAsia"/>
          <w:szCs w:val="24"/>
        </w:rPr>
        <w:t>「別紙　参加者チェック表」に</w:t>
      </w:r>
      <w:r w:rsidRPr="00E7424E">
        <w:rPr>
          <w:rFonts w:ascii="ＭＳ 明朝" w:hAnsi="ＭＳ 明朝" w:cs="Times New Roman" w:hint="eastAsia"/>
          <w:szCs w:val="24"/>
        </w:rPr>
        <w:t>氏名、住所、電話番号、当日測定した体温等の必要事項を記載、確認事項のチェックを行い、受付時に提出すること。</w:t>
      </w:r>
    </w:p>
    <w:p w14:paraId="62F93A1C" w14:textId="77777777" w:rsidR="00526AEC" w:rsidRPr="00E7424E" w:rsidRDefault="00526AEC" w:rsidP="00526AEC">
      <w:pPr>
        <w:ind w:leftChars="300" w:left="720" w:firstLineChars="100" w:firstLine="240"/>
        <w:rPr>
          <w:rFonts w:ascii="ＭＳ 明朝" w:hAnsi="ＭＳ 明朝" w:cs="Times New Roman"/>
          <w:szCs w:val="24"/>
        </w:rPr>
      </w:pPr>
      <w:r w:rsidRPr="00E7424E">
        <w:rPr>
          <w:rFonts w:ascii="ＭＳ 明朝" w:hAnsi="ＭＳ 明朝" w:cs="Times New Roman" w:hint="eastAsia"/>
          <w:szCs w:val="24"/>
        </w:rPr>
        <w:t>なお、</w:t>
      </w:r>
      <w:r w:rsidRPr="00E7424E">
        <w:rPr>
          <w:rFonts w:ascii="ＭＳ 明朝" w:hAnsi="ＭＳ 明朝" w:cs="Times New Roman" w:hint="eastAsia"/>
          <w:b/>
          <w:bCs/>
          <w:szCs w:val="24"/>
        </w:rPr>
        <w:t>「参加見合わせ事項」に該当する又はその疑いがある場合は、</w:t>
      </w:r>
      <w:r>
        <w:rPr>
          <w:rFonts w:ascii="ＭＳ 明朝" w:hAnsi="ＭＳ 明朝" w:cs="Times New Roman" w:hint="eastAsia"/>
          <w:b/>
          <w:bCs/>
          <w:szCs w:val="24"/>
        </w:rPr>
        <w:t>参加</w:t>
      </w:r>
      <w:r w:rsidRPr="00E7424E">
        <w:rPr>
          <w:rFonts w:ascii="ＭＳ 明朝" w:hAnsi="ＭＳ 明朝" w:cs="Times New Roman" w:hint="eastAsia"/>
          <w:b/>
          <w:bCs/>
          <w:szCs w:val="24"/>
        </w:rPr>
        <w:t>を見合わせる</w:t>
      </w:r>
      <w:r w:rsidRPr="00E7424E">
        <w:rPr>
          <w:rFonts w:ascii="ＭＳ 明朝" w:hAnsi="ＭＳ 明朝" w:cs="Times New Roman" w:hint="eastAsia"/>
          <w:szCs w:val="24"/>
        </w:rPr>
        <w:t>こと。</w:t>
      </w:r>
    </w:p>
    <w:p w14:paraId="0E3721FC" w14:textId="77777777" w:rsidR="00526AEC" w:rsidRPr="00E7424E" w:rsidRDefault="00526AEC" w:rsidP="00526AEC">
      <w:pPr>
        <w:ind w:left="720" w:hangingChars="300" w:hanging="720"/>
        <w:rPr>
          <w:rFonts w:ascii="ＭＳ 明朝" w:hAnsi="ＭＳ 明朝" w:cs="Times New Roman"/>
          <w:szCs w:val="24"/>
        </w:rPr>
      </w:pPr>
      <w:r w:rsidRPr="00E7424E">
        <w:rPr>
          <w:rFonts w:ascii="ＭＳ 明朝" w:hAnsi="ＭＳ 明朝" w:cs="Times New Roman" w:hint="eastAsia"/>
          <w:szCs w:val="24"/>
        </w:rPr>
        <w:t xml:space="preserve">　　③　</w:t>
      </w:r>
      <w:r w:rsidRPr="00E7424E">
        <w:rPr>
          <w:rFonts w:ascii="ＭＳ 明朝" w:hAnsi="ＭＳ 明朝" w:cs="Times New Roman" w:hint="eastAsia"/>
          <w:b/>
          <w:bCs/>
          <w:szCs w:val="24"/>
        </w:rPr>
        <w:t>県外</w:t>
      </w:r>
      <w:r>
        <w:rPr>
          <w:rFonts w:ascii="ＭＳ 明朝" w:hAnsi="ＭＳ 明朝" w:cs="Times New Roman" w:hint="eastAsia"/>
          <w:b/>
          <w:bCs/>
          <w:szCs w:val="24"/>
        </w:rPr>
        <w:t>で感染が拡大している都道府県</w:t>
      </w:r>
      <w:r w:rsidRPr="00E7424E">
        <w:rPr>
          <w:rFonts w:ascii="ＭＳ 明朝" w:hAnsi="ＭＳ 明朝" w:cs="Times New Roman" w:hint="eastAsia"/>
          <w:b/>
          <w:bCs/>
          <w:szCs w:val="24"/>
        </w:rPr>
        <w:t>に居住する</w:t>
      </w:r>
      <w:r>
        <w:rPr>
          <w:rFonts w:ascii="ＭＳ 明朝" w:hAnsi="ＭＳ 明朝" w:cs="Times New Roman" w:hint="eastAsia"/>
          <w:b/>
          <w:bCs/>
          <w:szCs w:val="24"/>
        </w:rPr>
        <w:t>参加者</w:t>
      </w:r>
      <w:r w:rsidRPr="00E7424E">
        <w:rPr>
          <w:rFonts w:ascii="ＭＳ 明朝" w:hAnsi="ＭＳ 明朝" w:cs="Times New Roman" w:hint="eastAsia"/>
          <w:b/>
          <w:bCs/>
          <w:szCs w:val="24"/>
        </w:rPr>
        <w:t>は、</w:t>
      </w:r>
      <w:r>
        <w:rPr>
          <w:rFonts w:ascii="ＭＳ 明朝" w:hAnsi="ＭＳ 明朝" w:cs="Times New Roman" w:hint="eastAsia"/>
          <w:b/>
          <w:bCs/>
          <w:szCs w:val="24"/>
        </w:rPr>
        <w:t>開催日</w:t>
      </w:r>
      <w:r w:rsidRPr="00E7424E">
        <w:rPr>
          <w:rFonts w:ascii="ＭＳ 明朝" w:hAnsi="ＭＳ 明朝" w:cs="Times New Roman" w:hint="eastAsia"/>
          <w:b/>
          <w:bCs/>
          <w:szCs w:val="24"/>
        </w:rPr>
        <w:t>の２週間前から県内に滞在</w:t>
      </w:r>
      <w:r>
        <w:rPr>
          <w:rFonts w:ascii="ＭＳ 明朝" w:hAnsi="ＭＳ 明朝" w:cs="Times New Roman" w:hint="eastAsia"/>
          <w:b/>
          <w:bCs/>
          <w:szCs w:val="24"/>
        </w:rPr>
        <w:t>する</w:t>
      </w:r>
      <w:r w:rsidRPr="00150C92">
        <w:rPr>
          <w:rFonts w:ascii="ＭＳ 明朝" w:hAnsi="ＭＳ 明朝" w:cs="Times New Roman" w:hint="eastAsia"/>
          <w:szCs w:val="24"/>
        </w:rPr>
        <w:t>など</w:t>
      </w:r>
      <w:r w:rsidRPr="00E7424E">
        <w:rPr>
          <w:rFonts w:ascii="ＭＳ 明朝" w:hAnsi="ＭＳ 明朝" w:cs="Times New Roman" w:hint="eastAsia"/>
          <w:szCs w:val="24"/>
        </w:rPr>
        <w:t>感染防止対策を徹底すること。</w:t>
      </w:r>
    </w:p>
    <w:p w14:paraId="741F83E8" w14:textId="77777777" w:rsidR="00526AEC" w:rsidRPr="00E7424E" w:rsidRDefault="00526AEC" w:rsidP="00526AEC">
      <w:pPr>
        <w:ind w:left="720" w:hangingChars="300" w:hanging="720"/>
        <w:rPr>
          <w:rFonts w:ascii="ＭＳ 明朝" w:hAnsi="ＭＳ 明朝" w:cs="Times New Roman"/>
          <w:szCs w:val="24"/>
        </w:rPr>
      </w:pPr>
      <w:r w:rsidRPr="00E7424E">
        <w:rPr>
          <w:rFonts w:ascii="ＭＳ 明朝" w:hAnsi="ＭＳ 明朝" w:cs="Times New Roman" w:hint="eastAsia"/>
          <w:szCs w:val="24"/>
        </w:rPr>
        <w:t xml:space="preserve">　　④　</w:t>
      </w:r>
      <w:r w:rsidRPr="00E7424E">
        <w:rPr>
          <w:rFonts w:ascii="ＭＳ 明朝" w:hAnsi="ＭＳ 明朝" w:cs="Times New Roman" w:hint="eastAsia"/>
          <w:b/>
          <w:bCs/>
          <w:szCs w:val="24"/>
        </w:rPr>
        <w:t>県内に居住する</w:t>
      </w:r>
      <w:r>
        <w:rPr>
          <w:rFonts w:ascii="ＭＳ 明朝" w:hAnsi="ＭＳ 明朝" w:cs="Times New Roman" w:hint="eastAsia"/>
          <w:b/>
          <w:bCs/>
          <w:szCs w:val="24"/>
        </w:rPr>
        <w:t>参加者</w:t>
      </w:r>
      <w:r w:rsidRPr="00E7424E">
        <w:rPr>
          <w:rFonts w:ascii="ＭＳ 明朝" w:hAnsi="ＭＳ 明朝" w:cs="Times New Roman" w:hint="eastAsia"/>
          <w:b/>
          <w:bCs/>
          <w:szCs w:val="24"/>
        </w:rPr>
        <w:t>は、</w:t>
      </w:r>
      <w:r>
        <w:rPr>
          <w:rFonts w:ascii="ＭＳ 明朝" w:hAnsi="ＭＳ 明朝" w:cs="Times New Roman" w:hint="eastAsia"/>
          <w:b/>
          <w:bCs/>
          <w:szCs w:val="24"/>
        </w:rPr>
        <w:t>開催</w:t>
      </w:r>
      <w:r w:rsidRPr="00E7424E">
        <w:rPr>
          <w:rFonts w:ascii="ＭＳ 明朝" w:hAnsi="ＭＳ 明朝" w:cs="Times New Roman" w:hint="eastAsia"/>
          <w:b/>
          <w:bCs/>
          <w:szCs w:val="24"/>
        </w:rPr>
        <w:t>日の２週間前から県外への旅行等を中止又は自粛</w:t>
      </w:r>
      <w:r w:rsidRPr="00E7424E">
        <w:rPr>
          <w:rFonts w:ascii="ＭＳ 明朝" w:hAnsi="ＭＳ 明朝" w:cs="Times New Roman" w:hint="eastAsia"/>
          <w:szCs w:val="24"/>
        </w:rPr>
        <w:t>するなど感染防止対策を徹底すること。</w:t>
      </w:r>
    </w:p>
    <w:p w14:paraId="7814406E" w14:textId="77777777" w:rsidR="00526AEC" w:rsidRPr="00E7424E" w:rsidRDefault="00526AEC" w:rsidP="00526AEC">
      <w:pPr>
        <w:ind w:firstLineChars="100" w:firstLine="240"/>
        <w:rPr>
          <w:rFonts w:ascii="ＭＳ 明朝" w:hAnsi="ＭＳ 明朝" w:cs="Times New Roman"/>
          <w:szCs w:val="24"/>
        </w:rPr>
      </w:pPr>
      <w:r w:rsidRPr="00E7424E">
        <w:rPr>
          <w:rFonts w:ascii="ＭＳ 明朝" w:hAnsi="ＭＳ 明朝" w:cs="Times New Roman" w:hint="eastAsia"/>
          <w:szCs w:val="24"/>
        </w:rPr>
        <w:lastRenderedPageBreak/>
        <w:t>⑵　一般的安全対策</w:t>
      </w:r>
    </w:p>
    <w:p w14:paraId="3BF8C48E" w14:textId="77777777" w:rsidR="00526AEC" w:rsidRPr="00982AD2" w:rsidRDefault="00526AEC" w:rsidP="00526AEC">
      <w:pPr>
        <w:ind w:firstLineChars="300" w:firstLine="720"/>
        <w:rPr>
          <w:rFonts w:ascii="ＭＳ 明朝" w:hAnsi="ＭＳ 明朝" w:cs="Times New Roman"/>
          <w:szCs w:val="24"/>
        </w:rPr>
      </w:pPr>
      <w:r>
        <w:rPr>
          <w:rFonts w:ascii="ＭＳ 明朝" w:hAnsi="ＭＳ 明朝" w:cs="Times New Roman" w:hint="eastAsia"/>
          <w:szCs w:val="24"/>
        </w:rPr>
        <w:t>参加</w:t>
      </w:r>
      <w:r w:rsidRPr="00982AD2">
        <w:rPr>
          <w:rFonts w:ascii="ＭＳ 明朝" w:hAnsi="ＭＳ 明朝" w:cs="Times New Roman" w:hint="eastAsia"/>
          <w:szCs w:val="24"/>
        </w:rPr>
        <w:t>者は、各自十分健康管理に留意してください。</w:t>
      </w:r>
    </w:p>
    <w:p w14:paraId="51995A85" w14:textId="30A03B45" w:rsidR="00526AEC" w:rsidRPr="00982AD2" w:rsidRDefault="00526AEC" w:rsidP="00526AEC">
      <w:pPr>
        <w:ind w:leftChars="200" w:left="480" w:firstLineChars="100" w:firstLine="240"/>
        <w:rPr>
          <w:rFonts w:ascii="ＭＳ 明朝" w:hAnsi="ＭＳ 明朝" w:cs="Times New Roman"/>
          <w:szCs w:val="24"/>
        </w:rPr>
      </w:pPr>
      <w:r>
        <w:rPr>
          <w:rFonts w:ascii="ＭＳ 明朝" w:hAnsi="ＭＳ 明朝" w:cs="Times New Roman" w:hint="eastAsia"/>
          <w:szCs w:val="24"/>
        </w:rPr>
        <w:t>予選会において</w:t>
      </w:r>
      <w:r w:rsidRPr="00982AD2">
        <w:rPr>
          <w:rFonts w:ascii="ＭＳ 明朝" w:hAnsi="ＭＳ 明朝" w:cs="Times New Roman" w:hint="eastAsia"/>
          <w:szCs w:val="24"/>
        </w:rPr>
        <w:t>傷害等が発生した場合は</w:t>
      </w:r>
      <w:r w:rsidR="00537C10">
        <w:rPr>
          <w:rFonts w:ascii="ＭＳ 明朝" w:hAnsi="ＭＳ 明朝" w:cs="Times New Roman" w:hint="eastAsia"/>
          <w:szCs w:val="24"/>
        </w:rPr>
        <w:t>、</w:t>
      </w:r>
      <w:r w:rsidR="00537C10" w:rsidRPr="00982AD2">
        <w:rPr>
          <w:rFonts w:ascii="ＭＳ 明朝" w:hAnsi="ＭＳ 明朝" w:cs="Times New Roman" w:hint="eastAsia"/>
          <w:szCs w:val="24"/>
        </w:rPr>
        <w:t>主催者において</w:t>
      </w:r>
      <w:r w:rsidRPr="00982AD2">
        <w:rPr>
          <w:rFonts w:ascii="ＭＳ 明朝" w:hAnsi="ＭＳ 明朝" w:cs="Times New Roman" w:hint="eastAsia"/>
          <w:szCs w:val="24"/>
        </w:rPr>
        <w:t>応急措置を講じ、病院等で治療を受けられるよう手配する。この場合の治療費は個人負担とする。</w:t>
      </w:r>
    </w:p>
    <w:p w14:paraId="03327F7B" w14:textId="77777777" w:rsidR="00526AEC" w:rsidRPr="008B20BB" w:rsidRDefault="00526AEC" w:rsidP="00526AEC">
      <w:pPr>
        <w:ind w:leftChars="200" w:left="480" w:firstLineChars="100" w:firstLine="240"/>
        <w:rPr>
          <w:rFonts w:ascii="ＭＳ 明朝" w:hAnsi="ＭＳ 明朝" w:cs="Times New Roman"/>
          <w:szCs w:val="24"/>
        </w:rPr>
      </w:pPr>
      <w:r w:rsidRPr="00982AD2">
        <w:rPr>
          <w:rFonts w:ascii="ＭＳ 明朝" w:hAnsi="ＭＳ 明朝" w:cs="Times New Roman" w:hint="eastAsia"/>
          <w:szCs w:val="24"/>
        </w:rPr>
        <w:t>なお、主催者は</w:t>
      </w:r>
      <w:r>
        <w:rPr>
          <w:rFonts w:ascii="ＭＳ 明朝" w:hAnsi="ＭＳ 明朝" w:cs="Times New Roman" w:hint="eastAsia"/>
          <w:szCs w:val="24"/>
        </w:rPr>
        <w:t>参加</w:t>
      </w:r>
      <w:r w:rsidRPr="00982AD2">
        <w:rPr>
          <w:rFonts w:ascii="ＭＳ 明朝" w:hAnsi="ＭＳ 明朝" w:cs="Times New Roman" w:hint="eastAsia"/>
          <w:szCs w:val="24"/>
        </w:rPr>
        <w:t>者に対し傷害保険に加入（会場への往復途上は含まない。）する。</w:t>
      </w:r>
      <w:r w:rsidRPr="008B20BB">
        <w:rPr>
          <w:rFonts w:ascii="ＭＳ 明朝" w:hAnsi="ＭＳ 明朝" w:cs="Times New Roman" w:hint="eastAsia"/>
          <w:szCs w:val="24"/>
        </w:rPr>
        <w:t>※入院：日額５，０００円　通院：日額３，０００円</w:t>
      </w:r>
    </w:p>
    <w:p w14:paraId="43513905" w14:textId="77777777" w:rsidR="00526AEC" w:rsidRPr="003C6ED3" w:rsidRDefault="00526AEC" w:rsidP="00526AEC">
      <w:pPr>
        <w:ind w:firstLineChars="100" w:firstLine="240"/>
        <w:rPr>
          <w:rFonts w:ascii="ＭＳ 明朝" w:hAnsi="ＭＳ 明朝"/>
          <w:szCs w:val="24"/>
        </w:rPr>
      </w:pPr>
      <w:r>
        <w:rPr>
          <w:rFonts w:ascii="ＭＳ 明朝" w:hAnsi="ＭＳ 明朝" w:cs="Times New Roman" w:hint="eastAsia"/>
          <w:szCs w:val="24"/>
        </w:rPr>
        <w:t xml:space="preserve">⑶　</w:t>
      </w:r>
      <w:r w:rsidRPr="001E11F4">
        <w:rPr>
          <w:rFonts w:ascii="ＭＳ 明朝" w:hAnsi="ＭＳ 明朝" w:cs="Times New Roman" w:hint="eastAsia"/>
          <w:szCs w:val="24"/>
        </w:rPr>
        <w:t>参加者は健康保険証を持参のこと。</w:t>
      </w:r>
    </w:p>
    <w:bookmarkEnd w:id="4"/>
    <w:p w14:paraId="1E055C86" w14:textId="77777777" w:rsidR="00526AEC" w:rsidRPr="00653DC0" w:rsidRDefault="00526AEC" w:rsidP="00526AEC">
      <w:pPr>
        <w:ind w:firstLineChars="100" w:firstLine="240"/>
        <w:rPr>
          <w:rFonts w:ascii="ＭＳ 明朝" w:hAnsi="ＭＳ 明朝" w:cs="Times New Roman"/>
          <w:szCs w:val="24"/>
        </w:rPr>
      </w:pPr>
    </w:p>
    <w:p w14:paraId="4EBB33C8" w14:textId="77777777" w:rsidR="00526AEC" w:rsidRPr="00653DC0" w:rsidRDefault="00526AEC" w:rsidP="00526AEC">
      <w:pPr>
        <w:rPr>
          <w:rFonts w:ascii="ＭＳ 明朝" w:hAnsi="ＭＳ 明朝" w:cs="Times New Roman"/>
          <w:szCs w:val="24"/>
        </w:rPr>
      </w:pPr>
      <w:r>
        <w:rPr>
          <w:rFonts w:ascii="ＭＳ 明朝" w:hAnsi="ＭＳ 明朝" w:cs="Times New Roman" w:hint="eastAsia"/>
          <w:szCs w:val="24"/>
        </w:rPr>
        <w:t>11</w:t>
      </w:r>
      <w:r w:rsidRPr="00653DC0">
        <w:rPr>
          <w:rFonts w:ascii="ＭＳ 明朝" w:hAnsi="ＭＳ 明朝" w:cs="Times New Roman" w:hint="eastAsia"/>
          <w:szCs w:val="24"/>
        </w:rPr>
        <w:t xml:space="preserve">　個人情報保護法の対応</w:t>
      </w:r>
    </w:p>
    <w:p w14:paraId="7EBE54D9" w14:textId="77777777" w:rsidR="00526AEC" w:rsidRDefault="00526AEC" w:rsidP="00526AEC">
      <w:pPr>
        <w:ind w:left="240" w:hangingChars="100" w:hanging="240"/>
        <w:rPr>
          <w:rFonts w:ascii="ＭＳ 明朝" w:hAnsi="ＭＳ 明朝" w:cs="Times New Roman"/>
          <w:szCs w:val="24"/>
        </w:rPr>
      </w:pPr>
      <w:r w:rsidRPr="00653DC0">
        <w:rPr>
          <w:rFonts w:ascii="ＭＳ 明朝" w:hAnsi="ＭＳ 明朝" w:cs="Times New Roman" w:hint="eastAsia"/>
          <w:szCs w:val="24"/>
        </w:rPr>
        <w:t xml:space="preserve">　　申込書に記載される個人情報は、山口県剣道連盟が実施する本大会の運営及びホームページへの掲載、報道に対する試合結果の提報等のため利用する。</w:t>
      </w:r>
    </w:p>
    <w:sectPr w:rsidR="00526AEC" w:rsidSect="0094119C">
      <w:footerReference w:type="default" r:id="rId8"/>
      <w:pgSz w:w="11906" w:h="16838" w:code="9"/>
      <w:pgMar w:top="1418" w:right="1474" w:bottom="1134" w:left="1588" w:header="720" w:footer="340" w:gutter="0"/>
      <w:pgNumType w:fmt="numberInDash" w:start="1"/>
      <w:cols w:space="720"/>
      <w:noEndnote/>
      <w:docGrid w:type="lines" w:linePitch="386"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AEEDB" w14:textId="77777777" w:rsidR="00307C70" w:rsidRDefault="00307C70" w:rsidP="00307C70">
      <w:r>
        <w:separator/>
      </w:r>
    </w:p>
  </w:endnote>
  <w:endnote w:type="continuationSeparator" w:id="0">
    <w:p w14:paraId="2B32982E" w14:textId="77777777" w:rsidR="00307C70" w:rsidRDefault="00307C70" w:rsidP="003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9164465"/>
      <w:docPartObj>
        <w:docPartGallery w:val="Page Numbers (Bottom of Page)"/>
        <w:docPartUnique/>
      </w:docPartObj>
    </w:sdtPr>
    <w:sdtEndPr/>
    <w:sdtContent>
      <w:p w14:paraId="74F78BCA" w14:textId="2FEFA474" w:rsidR="0094119C" w:rsidRDefault="0094119C">
        <w:pPr>
          <w:pStyle w:val="a7"/>
          <w:jc w:val="center"/>
        </w:pPr>
        <w:r>
          <w:fldChar w:fldCharType="begin"/>
        </w:r>
        <w:r>
          <w:instrText>PAGE   \* MERGEFORMAT</w:instrText>
        </w:r>
        <w:r>
          <w:fldChar w:fldCharType="separate"/>
        </w:r>
        <w:r>
          <w:rPr>
            <w:lang w:val="ja-JP"/>
          </w:rPr>
          <w:t>2</w:t>
        </w:r>
        <w:r>
          <w:fldChar w:fldCharType="end"/>
        </w:r>
      </w:p>
    </w:sdtContent>
  </w:sdt>
  <w:p w14:paraId="05EB307F" w14:textId="77777777" w:rsidR="00537C10" w:rsidRDefault="00537C1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24B05" w14:textId="77777777" w:rsidR="00307C70" w:rsidRDefault="00307C70" w:rsidP="00307C70">
      <w:r>
        <w:separator/>
      </w:r>
    </w:p>
  </w:footnote>
  <w:footnote w:type="continuationSeparator" w:id="0">
    <w:p w14:paraId="719D21CB" w14:textId="77777777" w:rsidR="00307C70" w:rsidRDefault="00307C70" w:rsidP="00307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F53C5"/>
    <w:multiLevelType w:val="hybridMultilevel"/>
    <w:tmpl w:val="3FAADC5A"/>
    <w:lvl w:ilvl="0" w:tplc="2E20F31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F315CD"/>
    <w:multiLevelType w:val="hybridMultilevel"/>
    <w:tmpl w:val="B8E01888"/>
    <w:lvl w:ilvl="0" w:tplc="4A46C24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3F607E1"/>
    <w:multiLevelType w:val="hybridMultilevel"/>
    <w:tmpl w:val="8AF45476"/>
    <w:lvl w:ilvl="0" w:tplc="7512D13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53"/>
  <w:drawingGridVerticalSpacing w:val="19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0"/>
    <w:rsid w:val="00000B7F"/>
    <w:rsid w:val="00010052"/>
    <w:rsid w:val="00091ABB"/>
    <w:rsid w:val="00094133"/>
    <w:rsid w:val="000A3513"/>
    <w:rsid w:val="000C25F6"/>
    <w:rsid w:val="0014432D"/>
    <w:rsid w:val="001A0ACB"/>
    <w:rsid w:val="001B1B77"/>
    <w:rsid w:val="001E11F4"/>
    <w:rsid w:val="00201246"/>
    <w:rsid w:val="00226E4F"/>
    <w:rsid w:val="002356F4"/>
    <w:rsid w:val="00237474"/>
    <w:rsid w:val="0026643B"/>
    <w:rsid w:val="002E299F"/>
    <w:rsid w:val="003016AD"/>
    <w:rsid w:val="00307C70"/>
    <w:rsid w:val="00391053"/>
    <w:rsid w:val="003C7A5B"/>
    <w:rsid w:val="003D08C0"/>
    <w:rsid w:val="003F3FCD"/>
    <w:rsid w:val="00432C3F"/>
    <w:rsid w:val="00463D64"/>
    <w:rsid w:val="00526AEC"/>
    <w:rsid w:val="00537C10"/>
    <w:rsid w:val="0054028D"/>
    <w:rsid w:val="00560E9A"/>
    <w:rsid w:val="005718B1"/>
    <w:rsid w:val="00582544"/>
    <w:rsid w:val="00615A5B"/>
    <w:rsid w:val="00640C06"/>
    <w:rsid w:val="00653DC0"/>
    <w:rsid w:val="00702B0B"/>
    <w:rsid w:val="00742D7B"/>
    <w:rsid w:val="0077113E"/>
    <w:rsid w:val="0077149A"/>
    <w:rsid w:val="007F0212"/>
    <w:rsid w:val="0080646B"/>
    <w:rsid w:val="008736FA"/>
    <w:rsid w:val="0094119C"/>
    <w:rsid w:val="00A970C9"/>
    <w:rsid w:val="00B25773"/>
    <w:rsid w:val="00B41055"/>
    <w:rsid w:val="00BD2A0E"/>
    <w:rsid w:val="00BF4781"/>
    <w:rsid w:val="00C15AAB"/>
    <w:rsid w:val="00C40E02"/>
    <w:rsid w:val="00C56F5C"/>
    <w:rsid w:val="00D1022E"/>
    <w:rsid w:val="00D33E8C"/>
    <w:rsid w:val="00D36D1C"/>
    <w:rsid w:val="00D94CD6"/>
    <w:rsid w:val="00E56D4E"/>
    <w:rsid w:val="00E65832"/>
    <w:rsid w:val="00E7424E"/>
    <w:rsid w:val="00EC688A"/>
    <w:rsid w:val="00EF0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642F2E1"/>
  <w15:chartTrackingRefBased/>
  <w15:docId w15:val="{8153DC26-620B-44D0-BFC7-0EB4AE44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6FA"/>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8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88A"/>
    <w:rPr>
      <w:rFonts w:asciiTheme="majorHAnsi" w:eastAsiaTheme="majorEastAsia" w:hAnsiTheme="majorHAnsi" w:cstheme="majorBidi"/>
      <w:sz w:val="18"/>
      <w:szCs w:val="18"/>
    </w:rPr>
  </w:style>
  <w:style w:type="paragraph" w:styleId="a5">
    <w:name w:val="header"/>
    <w:basedOn w:val="a"/>
    <w:link w:val="a6"/>
    <w:uiPriority w:val="99"/>
    <w:unhideWhenUsed/>
    <w:rsid w:val="00307C70"/>
    <w:pPr>
      <w:tabs>
        <w:tab w:val="center" w:pos="4252"/>
        <w:tab w:val="right" w:pos="8504"/>
      </w:tabs>
      <w:snapToGrid w:val="0"/>
    </w:pPr>
  </w:style>
  <w:style w:type="character" w:customStyle="1" w:styleId="a6">
    <w:name w:val="ヘッダー (文字)"/>
    <w:basedOn w:val="a0"/>
    <w:link w:val="a5"/>
    <w:uiPriority w:val="99"/>
    <w:rsid w:val="00307C70"/>
    <w:rPr>
      <w:rFonts w:eastAsia="ＭＳ 明朝"/>
      <w:sz w:val="24"/>
    </w:rPr>
  </w:style>
  <w:style w:type="paragraph" w:styleId="a7">
    <w:name w:val="footer"/>
    <w:basedOn w:val="a"/>
    <w:link w:val="a8"/>
    <w:uiPriority w:val="99"/>
    <w:unhideWhenUsed/>
    <w:rsid w:val="00307C70"/>
    <w:pPr>
      <w:tabs>
        <w:tab w:val="center" w:pos="4252"/>
        <w:tab w:val="right" w:pos="8504"/>
      </w:tabs>
      <w:snapToGrid w:val="0"/>
    </w:pPr>
  </w:style>
  <w:style w:type="character" w:customStyle="1" w:styleId="a8">
    <w:name w:val="フッター (文字)"/>
    <w:basedOn w:val="a0"/>
    <w:link w:val="a7"/>
    <w:uiPriority w:val="99"/>
    <w:rsid w:val="00307C70"/>
    <w:rPr>
      <w:rFonts w:eastAsia="ＭＳ 明朝"/>
      <w:sz w:val="24"/>
    </w:rPr>
  </w:style>
  <w:style w:type="table" w:styleId="a9">
    <w:name w:val="Table Grid"/>
    <w:basedOn w:val="a1"/>
    <w:uiPriority w:val="39"/>
    <w:rsid w:val="000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6D4E"/>
  </w:style>
  <w:style w:type="character" w:customStyle="1" w:styleId="ab">
    <w:name w:val="日付 (文字)"/>
    <w:basedOn w:val="a0"/>
    <w:link w:val="aa"/>
    <w:uiPriority w:val="99"/>
    <w:semiHidden/>
    <w:rsid w:val="00E56D4E"/>
    <w:rPr>
      <w:rFonts w:eastAsia="ＭＳ 明朝"/>
      <w:sz w:val="24"/>
    </w:rPr>
  </w:style>
  <w:style w:type="paragraph" w:styleId="ac">
    <w:name w:val="List Paragraph"/>
    <w:basedOn w:val="a"/>
    <w:uiPriority w:val="34"/>
    <w:qFormat/>
    <w:rsid w:val="003D08C0"/>
    <w:pPr>
      <w:ind w:leftChars="400" w:left="84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AFC3-ED4F-4E03-810F-AC8929EE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kendou2</cp:lastModifiedBy>
  <cp:revision>5</cp:revision>
  <cp:lastPrinted>2021-03-18T06:12:00Z</cp:lastPrinted>
  <dcterms:created xsi:type="dcterms:W3CDTF">2021-03-18T06:11:00Z</dcterms:created>
  <dcterms:modified xsi:type="dcterms:W3CDTF">2021-03-25T01:45:00Z</dcterms:modified>
</cp:coreProperties>
</file>